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73" w:rsidRDefault="00350973">
      <w:pPr>
        <w:pStyle w:val="60"/>
        <w:shd w:val="clear" w:color="auto" w:fill="auto"/>
        <w:spacing w:before="0" w:line="140" w:lineRule="exact"/>
        <w:ind w:left="20"/>
        <w:rPr>
          <w:sz w:val="22"/>
          <w:szCs w:val="22"/>
          <w:lang w:val="ru-RU"/>
        </w:rPr>
      </w:pPr>
    </w:p>
    <w:p w:rsidR="00350973" w:rsidRDefault="00350973">
      <w:pPr>
        <w:pStyle w:val="60"/>
        <w:shd w:val="clear" w:color="auto" w:fill="auto"/>
        <w:spacing w:before="0" w:line="140" w:lineRule="exact"/>
        <w:ind w:left="20"/>
        <w:rPr>
          <w:sz w:val="22"/>
          <w:szCs w:val="22"/>
          <w:lang w:val="ru-RU"/>
        </w:rPr>
      </w:pPr>
    </w:p>
    <w:p w:rsidR="00A6384E" w:rsidRPr="00350973" w:rsidRDefault="00920E4A">
      <w:pPr>
        <w:pStyle w:val="60"/>
        <w:shd w:val="clear" w:color="auto" w:fill="auto"/>
        <w:spacing w:before="0" w:line="140" w:lineRule="exact"/>
        <w:ind w:left="20"/>
        <w:rPr>
          <w:sz w:val="22"/>
          <w:szCs w:val="22"/>
        </w:rPr>
      </w:pPr>
      <w:r w:rsidRPr="00350973">
        <w:rPr>
          <w:sz w:val="22"/>
          <w:szCs w:val="22"/>
        </w:rPr>
        <w:t xml:space="preserve">Иоанн (Шаховской), </w:t>
      </w:r>
      <w:proofErr w:type="spellStart"/>
      <w:r w:rsidRPr="00350973">
        <w:rPr>
          <w:sz w:val="22"/>
          <w:szCs w:val="22"/>
        </w:rPr>
        <w:t>архиеп</w:t>
      </w:r>
      <w:proofErr w:type="spellEnd"/>
      <w:r w:rsidRPr="00350973">
        <w:rPr>
          <w:sz w:val="22"/>
          <w:szCs w:val="22"/>
        </w:rPr>
        <w:t>.</w:t>
      </w:r>
    </w:p>
    <w:p w:rsidR="00A6384E" w:rsidRPr="00350973" w:rsidRDefault="00920E4A" w:rsidP="007F7EDF">
      <w:pPr>
        <w:pStyle w:val="50"/>
        <w:shd w:val="clear" w:color="auto" w:fill="auto"/>
        <w:spacing w:after="132" w:line="182" w:lineRule="exact"/>
        <w:ind w:left="300" w:right="20" w:hanging="280"/>
        <w:jc w:val="both"/>
        <w:rPr>
          <w:sz w:val="22"/>
          <w:szCs w:val="22"/>
        </w:rPr>
      </w:pPr>
      <w:r w:rsidRPr="00350973">
        <w:rPr>
          <w:sz w:val="22"/>
          <w:szCs w:val="22"/>
        </w:rPr>
        <w:t xml:space="preserve"> Психология поста. </w:t>
      </w:r>
    </w:p>
    <w:p w:rsidR="007F7EDF" w:rsidRPr="00350973" w:rsidRDefault="007F7EDF">
      <w:pPr>
        <w:pStyle w:val="60"/>
        <w:shd w:val="clear" w:color="auto" w:fill="auto"/>
        <w:spacing w:before="0" w:line="168" w:lineRule="exact"/>
        <w:ind w:left="300"/>
        <w:jc w:val="both"/>
        <w:rPr>
          <w:sz w:val="22"/>
          <w:szCs w:val="22"/>
          <w:lang w:val="ru-RU"/>
        </w:rPr>
      </w:pPr>
    </w:p>
    <w:p w:rsidR="00A6384E" w:rsidRPr="00350973" w:rsidRDefault="004519DD">
      <w:pPr>
        <w:pStyle w:val="80"/>
        <w:shd w:val="clear" w:color="auto" w:fill="auto"/>
        <w:ind w:left="20" w:right="20"/>
        <w:rPr>
          <w:sz w:val="22"/>
          <w:szCs w:val="22"/>
        </w:rPr>
      </w:pPr>
      <w:r>
        <w:rPr>
          <w:sz w:val="22"/>
          <w:szCs w:val="22"/>
          <w:lang w:val="ru-RU"/>
        </w:rPr>
        <w:t>П</w:t>
      </w:r>
      <w:r w:rsidR="00920E4A" w:rsidRPr="00350973">
        <w:rPr>
          <w:sz w:val="22"/>
          <w:szCs w:val="22"/>
        </w:rPr>
        <w:t>ост — это установление новых ценно</w:t>
      </w:r>
      <w:r w:rsidR="00920E4A" w:rsidRPr="00350973">
        <w:rPr>
          <w:sz w:val="22"/>
          <w:szCs w:val="22"/>
        </w:rPr>
        <w:softHyphen/>
        <w:t>стей человеческой личности. Все низ</w:t>
      </w:r>
      <w:r w:rsidR="00920E4A" w:rsidRPr="00350973">
        <w:rPr>
          <w:sz w:val="22"/>
          <w:szCs w:val="22"/>
        </w:rPr>
        <w:softHyphen/>
        <w:t>кое пред Богом становится низким и для человека. Все высокое пред Богом делается высоким и для человека.</w:t>
      </w:r>
    </w:p>
    <w:p w:rsidR="00A6384E" w:rsidRPr="00350973" w:rsidRDefault="00920E4A">
      <w:pPr>
        <w:pStyle w:val="80"/>
        <w:shd w:val="clear" w:color="auto" w:fill="auto"/>
        <w:ind w:left="20" w:right="20" w:firstLine="380"/>
        <w:rPr>
          <w:sz w:val="22"/>
          <w:szCs w:val="22"/>
        </w:rPr>
      </w:pPr>
      <w:r w:rsidRPr="00350973">
        <w:rPr>
          <w:sz w:val="22"/>
          <w:szCs w:val="22"/>
        </w:rPr>
        <w:t>Нельзя познать океана божественной жизни, не войдя в него. Этим существенно отличается мудрость истинно-религиозная от философии отвлеченной.</w:t>
      </w:r>
    </w:p>
    <w:p w:rsidR="00B7516B" w:rsidRPr="00350973" w:rsidRDefault="00920E4A">
      <w:pPr>
        <w:pStyle w:val="80"/>
        <w:shd w:val="clear" w:color="auto" w:fill="auto"/>
        <w:ind w:left="20" w:right="20" w:firstLine="380"/>
        <w:rPr>
          <w:sz w:val="22"/>
          <w:szCs w:val="22"/>
        </w:rPr>
      </w:pPr>
      <w:r w:rsidRPr="00350973">
        <w:rPr>
          <w:sz w:val="22"/>
          <w:szCs w:val="22"/>
        </w:rPr>
        <w:t>Не надо менять сердца и внутрен</w:t>
      </w:r>
      <w:r w:rsidRPr="00350973">
        <w:rPr>
          <w:sz w:val="22"/>
          <w:szCs w:val="22"/>
        </w:rPr>
        <w:softHyphen/>
        <w:t xml:space="preserve">них устремлений духа при тщательном и честном изучении Гегеля, Фихте, Канта, </w:t>
      </w:r>
      <w:proofErr w:type="spellStart"/>
      <w:r w:rsidRPr="00350973">
        <w:rPr>
          <w:sz w:val="22"/>
          <w:szCs w:val="22"/>
        </w:rPr>
        <w:t>Шопенгауера</w:t>
      </w:r>
      <w:proofErr w:type="spellEnd"/>
      <w:r w:rsidRPr="00350973">
        <w:rPr>
          <w:sz w:val="22"/>
          <w:szCs w:val="22"/>
        </w:rPr>
        <w:t>. На периферии вашего созна</w:t>
      </w:r>
      <w:r w:rsidRPr="00350973">
        <w:rPr>
          <w:sz w:val="22"/>
          <w:szCs w:val="22"/>
        </w:rPr>
        <w:softHyphen/>
        <w:t>ния и интеллекта будут запечатлеваться эти системы и рассуждения самых противоре</w:t>
      </w:r>
      <w:r w:rsidRPr="00350973">
        <w:rPr>
          <w:sz w:val="22"/>
          <w:szCs w:val="22"/>
        </w:rPr>
        <w:softHyphen/>
        <w:t xml:space="preserve">чащих </w:t>
      </w:r>
      <w:proofErr w:type="gramStart"/>
      <w:r w:rsidRPr="00350973">
        <w:rPr>
          <w:sz w:val="22"/>
          <w:szCs w:val="22"/>
        </w:rPr>
        <w:t>друг</w:t>
      </w:r>
      <w:proofErr w:type="gramEnd"/>
      <w:r w:rsidRPr="00350973">
        <w:rPr>
          <w:sz w:val="22"/>
          <w:szCs w:val="22"/>
        </w:rPr>
        <w:t xml:space="preserve"> другу философов, не трогая глу</w:t>
      </w:r>
      <w:r w:rsidRPr="00350973">
        <w:rPr>
          <w:sz w:val="22"/>
          <w:szCs w:val="22"/>
        </w:rPr>
        <w:softHyphen/>
        <w:t xml:space="preserve">бины жизни вашего сердца, вашей совести. Но совсем </w:t>
      </w:r>
      <w:proofErr w:type="gramStart"/>
      <w:r w:rsidRPr="00350973">
        <w:rPr>
          <w:sz w:val="22"/>
          <w:szCs w:val="22"/>
        </w:rPr>
        <w:t>другое</w:t>
      </w:r>
      <w:proofErr w:type="gramEnd"/>
      <w:r w:rsidRPr="00350973">
        <w:rPr>
          <w:sz w:val="22"/>
          <w:szCs w:val="22"/>
        </w:rPr>
        <w:t xml:space="preserve"> — область религиозного познания. Его сущность — это новая жизнь, новый путь воли, новый мир бытия, новый человек.</w:t>
      </w:r>
    </w:p>
    <w:p w:rsidR="00B7516B" w:rsidRDefault="00B7516B" w:rsidP="000A613F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В </w:t>
      </w:r>
      <w:proofErr w:type="spellStart"/>
      <w:r w:rsidRPr="00350973">
        <w:rPr>
          <w:rFonts w:ascii="Times New Roman" w:eastAsia="Times New Roman" w:hAnsi="Times New Roman" w:cs="Times New Roman"/>
          <w:sz w:val="22"/>
          <w:szCs w:val="22"/>
        </w:rPr>
        <w:t>безрелигиозной</w:t>
      </w:r>
      <w:proofErr w:type="spellEnd"/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 жизни призрак «ново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го» и некое томление по нему сопровождает нас повсюду</w:t>
      </w:r>
      <w:r w:rsidR="000A613F" w:rsidRPr="00350973">
        <w:rPr>
          <w:rFonts w:ascii="Times New Roman" w:eastAsia="Times New Roman" w:hAnsi="Times New Roman" w:cs="Times New Roman"/>
          <w:sz w:val="22"/>
          <w:szCs w:val="22"/>
        </w:rPr>
        <w:t>. Все толкает нас на что-то «но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t>вое», кричит о необ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ходимости «нового» и все принуждает нас к чему-то «новому» — хотим мы его или не хотим.</w:t>
      </w:r>
    </w:p>
    <w:p w:rsidR="00DF342F" w:rsidRDefault="00DF342F" w:rsidP="000A613F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  <w:lang w:val="ru-RU"/>
        </w:rPr>
      </w:pPr>
    </w:p>
    <w:p w:rsidR="00DF342F" w:rsidRDefault="00DF342F" w:rsidP="000A613F">
      <w:pPr>
        <w:ind w:left="20" w:right="20" w:firstLine="400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  <w:r w:rsidRPr="00DF342F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 xml:space="preserve">Пост – это установление новых ценностей человеческой личности. Все низкое пред Богом становится низким и для человека. Все высокое пред Богом делается высоким и для человека. </w:t>
      </w:r>
    </w:p>
    <w:p w:rsidR="00DF342F" w:rsidRPr="00DF342F" w:rsidRDefault="00DF342F" w:rsidP="000A613F">
      <w:pPr>
        <w:ind w:left="20" w:right="20" w:firstLine="400"/>
        <w:rPr>
          <w:rFonts w:ascii="Times New Roman" w:eastAsia="Times New Roman" w:hAnsi="Times New Roman" w:cs="Times New Roman"/>
          <w:b/>
          <w:sz w:val="22"/>
          <w:szCs w:val="22"/>
          <w:lang w:val="ru-RU"/>
        </w:rPr>
      </w:pPr>
    </w:p>
    <w:p w:rsidR="00B7516B" w:rsidRPr="00350973" w:rsidRDefault="00B7516B" w:rsidP="00B7516B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>Но истинная но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визна есть постоянное неисчерпаемое благо от прикосновений к истинному Бытию.</w:t>
      </w:r>
    </w:p>
    <w:p w:rsidR="00B7516B" w:rsidRPr="00350973" w:rsidRDefault="00B7516B" w:rsidP="00B7516B">
      <w:pPr>
        <w:pStyle w:val="80"/>
        <w:shd w:val="clear" w:color="auto" w:fill="auto"/>
        <w:ind w:left="20" w:right="20" w:firstLine="38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Истина жизни не находится ни в чем «новом». Все это старый хлам души, ей знакомый давно, тот же ла</w:t>
      </w:r>
      <w:r w:rsidRPr="00350973">
        <w:rPr>
          <w:sz w:val="22"/>
          <w:szCs w:val="22"/>
        </w:rPr>
        <w:softHyphen/>
        <w:t>биринт нескончаемых старых, по-старому обновляемых переживаний. Есть лишь один выход из этого заколдованного круга — Христос.</w:t>
      </w:r>
    </w:p>
    <w:p w:rsidR="00B7516B" w:rsidRPr="00350973" w:rsidRDefault="00B7516B" w:rsidP="00B7516B">
      <w:pPr>
        <w:pStyle w:val="80"/>
        <w:shd w:val="clear" w:color="auto" w:fill="auto"/>
        <w:ind w:left="20" w:right="20" w:firstLine="38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Вот где открытие нового мира. Нового не на час, не на год, а на все года; насыщаю</w:t>
      </w:r>
      <w:r w:rsidRPr="00350973">
        <w:rPr>
          <w:sz w:val="22"/>
          <w:szCs w:val="22"/>
        </w:rPr>
        <w:softHyphen/>
        <w:t>щего человеческое сердце до конца.</w:t>
      </w:r>
    </w:p>
    <w:p w:rsidR="00B7516B" w:rsidRPr="00350973" w:rsidRDefault="00B7516B" w:rsidP="000A613F">
      <w:pPr>
        <w:ind w:right="2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lastRenderedPageBreak/>
        <w:t>Здесь мы подошли вплотную к уразуме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нию поста, смысла </w:t>
      </w:r>
      <w:proofErr w:type="spellStart"/>
      <w:r w:rsidRPr="00350973">
        <w:rPr>
          <w:rFonts w:ascii="Times New Roman" w:eastAsia="Times New Roman" w:hAnsi="Times New Roman" w:cs="Times New Roman"/>
          <w:sz w:val="22"/>
          <w:szCs w:val="22"/>
        </w:rPr>
        <w:t>пощения</w:t>
      </w:r>
      <w:proofErr w:type="spellEnd"/>
      <w:r w:rsidRPr="00350973">
        <w:rPr>
          <w:rFonts w:ascii="Times New Roman" w:eastAsia="Times New Roman" w:hAnsi="Times New Roman" w:cs="Times New Roman"/>
          <w:sz w:val="22"/>
          <w:szCs w:val="22"/>
        </w:rPr>
        <w:t>, как воздержа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ния, удержания себя от </w:t>
      </w:r>
      <w:proofErr w:type="gramStart"/>
      <w:r w:rsidRPr="00350973">
        <w:rPr>
          <w:rFonts w:ascii="Times New Roman" w:eastAsia="Times New Roman" w:hAnsi="Times New Roman" w:cs="Times New Roman"/>
          <w:sz w:val="22"/>
          <w:szCs w:val="22"/>
        </w:rPr>
        <w:t>не-истинных</w:t>
      </w:r>
      <w:proofErr w:type="gramEnd"/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 или не-вечных ценностей, от не-истинных или не-вечных отношений.</w:t>
      </w:r>
    </w:p>
    <w:p w:rsidR="00B7516B" w:rsidRPr="00350973" w:rsidRDefault="00B7516B" w:rsidP="00B7516B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He-истинная ценность — это ценность призрачная, созданная лишь болезнью души или ненасытной потребностью тела. </w:t>
      </w:r>
      <w:proofErr w:type="gramStart"/>
      <w:r w:rsidRPr="00350973">
        <w:rPr>
          <w:rFonts w:ascii="Times New Roman" w:eastAsia="Times New Roman" w:hAnsi="Times New Roman" w:cs="Times New Roman"/>
          <w:sz w:val="22"/>
          <w:szCs w:val="22"/>
        </w:rPr>
        <w:t>Не-вечная</w:t>
      </w:r>
      <w:proofErr w:type="gramEnd"/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 ценность — это ценность лишь для земли, на мгновение (земная пища, сон и т.д.). Ценность эта, безгрешная сама по себе, делается </w:t>
      </w:r>
      <w:proofErr w:type="gramStart"/>
      <w:r w:rsidRPr="00350973">
        <w:rPr>
          <w:rFonts w:ascii="Times New Roman" w:eastAsia="Times New Roman" w:hAnsi="Times New Roman" w:cs="Times New Roman"/>
          <w:sz w:val="22"/>
          <w:szCs w:val="22"/>
        </w:rPr>
        <w:t>не-истинной</w:t>
      </w:r>
      <w:proofErr w:type="gramEnd"/>
      <w:r w:rsidRPr="00350973">
        <w:rPr>
          <w:rFonts w:ascii="Times New Roman" w:eastAsia="Times New Roman" w:hAnsi="Times New Roman" w:cs="Times New Roman"/>
          <w:sz w:val="22"/>
          <w:szCs w:val="22"/>
        </w:rPr>
        <w:t>, ложной, когда обращается людьми в вечную, в по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следнюю ценность человека, то есть заме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няет человеку цель жизни.</w:t>
      </w:r>
    </w:p>
    <w:p w:rsidR="00B7516B" w:rsidRPr="00350973" w:rsidRDefault="00B7516B" w:rsidP="00B7516B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>Пост отрясает с человека все неверное, призрачное и лишнее, что для нее превра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тилось уже в нечто самодовлеющее и зава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 xml:space="preserve">лило камнями вход </w:t>
      </w:r>
      <w:proofErr w:type="gramStart"/>
      <w:r w:rsidRPr="00350973">
        <w:rPr>
          <w:rFonts w:ascii="Times New Roman" w:eastAsia="Times New Roman" w:hAnsi="Times New Roman" w:cs="Times New Roman"/>
          <w:sz w:val="22"/>
          <w:szCs w:val="22"/>
        </w:rPr>
        <w:t>в</w:t>
      </w:r>
      <w:proofErr w:type="gramEnd"/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 истинное. Центр поста есть вкушение истин воли Божией, </w:t>
      </w:r>
      <w:proofErr w:type="spellStart"/>
      <w:r w:rsidRPr="00350973">
        <w:rPr>
          <w:rFonts w:ascii="Times New Roman" w:eastAsia="Times New Roman" w:hAnsi="Times New Roman" w:cs="Times New Roman"/>
          <w:sz w:val="22"/>
          <w:szCs w:val="22"/>
        </w:rPr>
        <w:t>богоустановленной</w:t>
      </w:r>
      <w:proofErr w:type="spellEnd"/>
      <w:r w:rsidRPr="00350973">
        <w:rPr>
          <w:rFonts w:ascii="Times New Roman" w:eastAsia="Times New Roman" w:hAnsi="Times New Roman" w:cs="Times New Roman"/>
          <w:sz w:val="22"/>
          <w:szCs w:val="22"/>
        </w:rPr>
        <w:t xml:space="preserve"> жизненной гармонии вещей.</w:t>
      </w:r>
    </w:p>
    <w:p w:rsidR="00B7516B" w:rsidRPr="00350973" w:rsidRDefault="00B7516B" w:rsidP="00B7516B">
      <w:pPr>
        <w:ind w:left="440" w:right="2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>Пост есть веселие, радость духа, торже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ство вечности над временностью, победа правды над ложью, любви над ненавистью, света над тьмою; это цвет жизни, лучшая песнь человека в мире, песнь, переходящая в пасхальное песнопение.</w:t>
      </w:r>
    </w:p>
    <w:p w:rsidR="00B7516B" w:rsidRPr="00350973" w:rsidRDefault="00B7516B" w:rsidP="00B7516B">
      <w:pPr>
        <w:ind w:left="440" w:right="20" w:firstLine="400"/>
        <w:rPr>
          <w:rFonts w:ascii="Times New Roman" w:eastAsia="Times New Roman" w:hAnsi="Times New Roman" w:cs="Times New Roman"/>
          <w:sz w:val="22"/>
          <w:szCs w:val="22"/>
        </w:rPr>
      </w:pPr>
      <w:r w:rsidRPr="00350973">
        <w:rPr>
          <w:rFonts w:ascii="Times New Roman" w:eastAsia="Times New Roman" w:hAnsi="Times New Roman" w:cs="Times New Roman"/>
          <w:sz w:val="22"/>
          <w:szCs w:val="22"/>
        </w:rPr>
        <w:t>Поэтому Господь повелевает постящим</w:t>
      </w:r>
      <w:r w:rsidRPr="00350973">
        <w:rPr>
          <w:rFonts w:ascii="Times New Roman" w:eastAsia="Times New Roman" w:hAnsi="Times New Roman" w:cs="Times New Roman"/>
          <w:sz w:val="22"/>
          <w:szCs w:val="22"/>
        </w:rPr>
        <w:softHyphen/>
        <w:t>ся не быть мрачными, но помазать главу и умыть лицо свое (см. Мф. 6, 17).</w:t>
      </w:r>
    </w:p>
    <w:p w:rsidR="00350973" w:rsidRPr="00350973" w:rsidRDefault="00B7516B" w:rsidP="00350973">
      <w:pPr>
        <w:pStyle w:val="80"/>
        <w:shd w:val="clear" w:color="auto" w:fill="auto"/>
        <w:ind w:right="4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Непонимание поста и воздержания, это</w:t>
      </w:r>
      <w:r w:rsidRPr="00350973">
        <w:rPr>
          <w:sz w:val="22"/>
          <w:szCs w:val="22"/>
        </w:rPr>
        <w:softHyphen/>
        <w:t>го пути сердца в Царство Божие, есть непо</w:t>
      </w:r>
      <w:r w:rsidRPr="00350973">
        <w:rPr>
          <w:sz w:val="22"/>
          <w:szCs w:val="22"/>
        </w:rPr>
        <w:softHyphen/>
        <w:t>нимание своей глубины и широты в Боге. Опытные в духовном деле знают, что суще</w:t>
      </w:r>
      <w:r w:rsidRPr="00350973">
        <w:rPr>
          <w:sz w:val="22"/>
          <w:szCs w:val="22"/>
        </w:rPr>
        <w:softHyphen/>
        <w:t xml:space="preserve">ствует прямая зависимость сеяния в дух от сеяния в плоть (см. </w:t>
      </w:r>
      <w:proofErr w:type="spellStart"/>
      <w:r w:rsidRPr="00350973">
        <w:rPr>
          <w:sz w:val="22"/>
          <w:szCs w:val="22"/>
        </w:rPr>
        <w:t>Гал</w:t>
      </w:r>
      <w:proofErr w:type="spellEnd"/>
      <w:r w:rsidRPr="00350973">
        <w:rPr>
          <w:sz w:val="22"/>
          <w:szCs w:val="22"/>
        </w:rPr>
        <w:t>. 6,8)</w:t>
      </w:r>
      <w:r w:rsidR="00350973" w:rsidRPr="00350973">
        <w:rPr>
          <w:sz w:val="22"/>
          <w:szCs w:val="22"/>
        </w:rPr>
        <w:t xml:space="preserve"> </w:t>
      </w:r>
      <w:r w:rsidR="00350973">
        <w:rPr>
          <w:sz w:val="22"/>
          <w:szCs w:val="22"/>
          <w:lang w:val="ru-RU"/>
        </w:rPr>
        <w:t>.</w:t>
      </w:r>
    </w:p>
    <w:p w:rsidR="00A6384E" w:rsidRPr="00350973" w:rsidRDefault="00350973" w:rsidP="00350973">
      <w:pPr>
        <w:pStyle w:val="80"/>
        <w:shd w:val="clear" w:color="auto" w:fill="auto"/>
        <w:ind w:right="40"/>
        <w:rPr>
          <w:sz w:val="22"/>
          <w:szCs w:val="22"/>
          <w:lang w:val="ru-RU"/>
        </w:rPr>
      </w:pPr>
      <w:proofErr w:type="gramStart"/>
      <w:r w:rsidRPr="00350973">
        <w:rPr>
          <w:sz w:val="22"/>
          <w:szCs w:val="22"/>
        </w:rPr>
        <w:t>Сеющие</w:t>
      </w:r>
      <w:proofErr w:type="gramEnd"/>
      <w:r w:rsidRPr="00350973">
        <w:rPr>
          <w:sz w:val="22"/>
          <w:szCs w:val="22"/>
        </w:rPr>
        <w:t xml:space="preserve"> в плоть не после, а уже сей</w:t>
      </w:r>
      <w:r w:rsidRPr="00350973">
        <w:rPr>
          <w:sz w:val="22"/>
          <w:szCs w:val="22"/>
        </w:rPr>
        <w:softHyphen/>
        <w:t>час пожинают в каком-то смысле тление;</w:t>
      </w:r>
      <w:r>
        <w:rPr>
          <w:sz w:val="22"/>
          <w:szCs w:val="22"/>
          <w:lang w:val="ru-RU"/>
        </w:rPr>
        <w:t xml:space="preserve"> </w:t>
      </w:r>
      <w:proofErr w:type="gramStart"/>
      <w:r w:rsidRPr="00350973">
        <w:rPr>
          <w:sz w:val="22"/>
          <w:szCs w:val="22"/>
        </w:rPr>
        <w:t>сеющие же в дух по</w:t>
      </w:r>
      <w:r w:rsidRPr="00350973">
        <w:rPr>
          <w:sz w:val="22"/>
          <w:szCs w:val="22"/>
        </w:rPr>
        <w:softHyphen/>
        <w:t>жинают не потом, а тотчас же жизнь веч</w:t>
      </w:r>
      <w:r w:rsidRPr="00350973">
        <w:rPr>
          <w:sz w:val="22"/>
          <w:szCs w:val="22"/>
        </w:rPr>
        <w:softHyphen/>
        <w:t>ную, в виде утонче</w:t>
      </w:r>
      <w:r w:rsidRPr="00350973">
        <w:rPr>
          <w:sz w:val="22"/>
          <w:szCs w:val="22"/>
        </w:rPr>
        <w:softHyphen/>
        <w:t xml:space="preserve">ния духовного слуха и зрения, обострения восприятия духовных истин, лучшего </w:t>
      </w:r>
      <w:proofErr w:type="spellStart"/>
      <w:r w:rsidRPr="00350973">
        <w:rPr>
          <w:sz w:val="22"/>
          <w:szCs w:val="22"/>
        </w:rPr>
        <w:t>слышания</w:t>
      </w:r>
      <w:proofErr w:type="spellEnd"/>
      <w:r w:rsidRPr="00350973">
        <w:rPr>
          <w:sz w:val="22"/>
          <w:szCs w:val="22"/>
        </w:rPr>
        <w:t xml:space="preserve"> Божиих запове</w:t>
      </w:r>
      <w:r w:rsidRPr="00350973">
        <w:rPr>
          <w:sz w:val="22"/>
          <w:szCs w:val="22"/>
        </w:rPr>
        <w:softHyphen/>
        <w:t>дей, наитончайшего разумения своей души и душ других людей, облегчения сердечной молитвы, прикосновения к смиренности Небесной и миру Христову, столь вожде</w:t>
      </w:r>
      <w:r w:rsidRPr="00350973">
        <w:rPr>
          <w:sz w:val="22"/>
          <w:szCs w:val="22"/>
        </w:rPr>
        <w:softHyphen/>
        <w:t>ленному для всякого сердца.</w:t>
      </w:r>
      <w:proofErr w:type="gramEnd"/>
    </w:p>
    <w:p w:rsidR="00DF342F" w:rsidRPr="00DF342F" w:rsidRDefault="00DF342F" w:rsidP="00350973">
      <w:pPr>
        <w:pStyle w:val="80"/>
        <w:shd w:val="clear" w:color="auto" w:fill="auto"/>
        <w:ind w:left="20" w:right="20" w:firstLine="400"/>
        <w:rPr>
          <w:b/>
          <w:sz w:val="22"/>
          <w:szCs w:val="22"/>
          <w:lang w:val="ru-RU"/>
        </w:rPr>
      </w:pPr>
      <w:r w:rsidRPr="00DF342F">
        <w:rPr>
          <w:b/>
          <w:sz w:val="22"/>
          <w:szCs w:val="22"/>
          <w:lang w:val="ru-RU"/>
        </w:rPr>
        <w:t>Истинная новизна есть постоянная неисчерпаемое благо от прикосновений к истинному бытию.</w:t>
      </w:r>
    </w:p>
    <w:p w:rsidR="00DF342F" w:rsidRDefault="00DF342F" w:rsidP="00350973">
      <w:pPr>
        <w:pStyle w:val="80"/>
        <w:shd w:val="clear" w:color="auto" w:fill="auto"/>
        <w:ind w:left="20" w:right="20" w:firstLine="400"/>
        <w:rPr>
          <w:sz w:val="22"/>
          <w:szCs w:val="22"/>
          <w:lang w:val="ru-RU"/>
        </w:rPr>
      </w:pPr>
    </w:p>
    <w:p w:rsidR="00350973" w:rsidRPr="00350973" w:rsidRDefault="00350973" w:rsidP="00350973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Пост — это сеяние в Дух, причащение Духа Божия, и потому пост всегда заканчи</w:t>
      </w:r>
      <w:r w:rsidRPr="00350973">
        <w:rPr>
          <w:sz w:val="22"/>
          <w:szCs w:val="22"/>
        </w:rPr>
        <w:softHyphen/>
        <w:t>вается и исполняется в Святом Причастии Тела и Крови Христовых. Все остальное — подготовка.</w:t>
      </w:r>
    </w:p>
    <w:p w:rsidR="00350973" w:rsidRPr="00350973" w:rsidRDefault="00350973" w:rsidP="00350973">
      <w:pPr>
        <w:pStyle w:val="80"/>
        <w:shd w:val="clear" w:color="auto" w:fill="auto"/>
        <w:ind w:left="20" w:right="20" w:firstLine="400"/>
        <w:rPr>
          <w:sz w:val="22"/>
          <w:szCs w:val="22"/>
          <w:u w:val="single"/>
        </w:rPr>
      </w:pPr>
      <w:r w:rsidRPr="00350973">
        <w:rPr>
          <w:sz w:val="22"/>
          <w:szCs w:val="22"/>
          <w:u w:val="single"/>
        </w:rPr>
        <w:lastRenderedPageBreak/>
        <w:t>Путь не должен делаться самодовле</w:t>
      </w:r>
      <w:r w:rsidRPr="00350973">
        <w:rPr>
          <w:sz w:val="22"/>
          <w:szCs w:val="22"/>
          <w:u w:val="single"/>
        </w:rPr>
        <w:softHyphen/>
        <w:t>ющим и закрывать</w:t>
      </w:r>
      <w:r w:rsidRPr="00350973">
        <w:rPr>
          <w:sz w:val="22"/>
          <w:szCs w:val="22"/>
          <w:u w:val="single"/>
          <w:lang w:val="ru-RU"/>
        </w:rPr>
        <w:t xml:space="preserve"> </w:t>
      </w:r>
      <w:r w:rsidRPr="00350973">
        <w:rPr>
          <w:sz w:val="22"/>
          <w:szCs w:val="22"/>
          <w:u w:val="single"/>
        </w:rPr>
        <w:t>самую цель пути.</w:t>
      </w:r>
    </w:p>
    <w:p w:rsidR="00350973" w:rsidRPr="00350973" w:rsidRDefault="00350973" w:rsidP="00350973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 xml:space="preserve">Но как живет человек часто в мире ради самой этой своей жизни, </w:t>
      </w:r>
      <w:proofErr w:type="gramStart"/>
      <w:r w:rsidRPr="00350973">
        <w:rPr>
          <w:sz w:val="22"/>
          <w:szCs w:val="22"/>
        </w:rPr>
        <w:t>живет</w:t>
      </w:r>
      <w:proofErr w:type="gramEnd"/>
      <w:r w:rsidRPr="00350973">
        <w:rPr>
          <w:sz w:val="22"/>
          <w:szCs w:val="22"/>
        </w:rPr>
        <w:t xml:space="preserve"> как живет</w:t>
      </w:r>
      <w:r w:rsidRPr="00350973">
        <w:rPr>
          <w:sz w:val="22"/>
          <w:szCs w:val="22"/>
        </w:rPr>
        <w:softHyphen/>
        <w:t>ся, а если можно, то и получше станет жить (не понимая, что жизнь эта его не есть цель, но лишь путь к цели), так и пост обычно пережи</w:t>
      </w:r>
      <w:r w:rsidRPr="00350973">
        <w:rPr>
          <w:sz w:val="22"/>
          <w:szCs w:val="22"/>
        </w:rPr>
        <w:softHyphen/>
        <w:t>вается человеком вне его цели, а лишь как нечто в себе самом имеющее смысл, как ис</w:t>
      </w:r>
      <w:r w:rsidRPr="00350973">
        <w:rPr>
          <w:sz w:val="22"/>
          <w:szCs w:val="22"/>
        </w:rPr>
        <w:softHyphen/>
        <w:t>полнение известного обряда.</w:t>
      </w:r>
    </w:p>
    <w:p w:rsidR="00350973" w:rsidRPr="00350973" w:rsidRDefault="00350973" w:rsidP="00350973">
      <w:pPr>
        <w:ind w:left="20" w:right="20" w:firstLine="400"/>
        <w:rPr>
          <w:rFonts w:ascii="Times New Roman" w:eastAsia="Times New Roman" w:hAnsi="Times New Roman" w:cs="Times New Roman"/>
          <w:sz w:val="22"/>
          <w:szCs w:val="22"/>
        </w:rPr>
        <w:sectPr w:rsidR="00350973" w:rsidRPr="00350973" w:rsidSect="00350973">
          <w:footerReference w:type="even" r:id="rId8"/>
          <w:footerReference w:type="default" r:id="rId9"/>
          <w:type w:val="continuous"/>
          <w:pgSz w:w="8390" w:h="11905"/>
          <w:pgMar w:top="284" w:right="877" w:bottom="1425" w:left="993" w:header="0" w:footer="3" w:gutter="0"/>
          <w:pgNumType w:start="2"/>
          <w:cols w:space="720"/>
          <w:noEndnote/>
          <w:titlePg/>
          <w:docGrid w:linePitch="360"/>
        </w:sectPr>
      </w:pPr>
    </w:p>
    <w:p w:rsidR="007F7EDF" w:rsidRPr="00350973" w:rsidRDefault="00920E4A" w:rsidP="007F7EDF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lastRenderedPageBreak/>
        <w:t>Оттого часто встречаются среди христи</w:t>
      </w:r>
      <w:r w:rsidRPr="00350973">
        <w:rPr>
          <w:sz w:val="22"/>
          <w:szCs w:val="22"/>
        </w:rPr>
        <w:softHyphen/>
        <w:t>ан такие постящиеся, которые сочтут для</w:t>
      </w:r>
      <w:r w:rsidR="007F7EDF" w:rsidRPr="00350973">
        <w:rPr>
          <w:sz w:val="22"/>
          <w:szCs w:val="22"/>
          <w:lang w:val="ru-RU"/>
        </w:rPr>
        <w:t xml:space="preserve"> </w:t>
      </w:r>
      <w:r w:rsidR="007F7EDF" w:rsidRPr="00350973">
        <w:rPr>
          <w:sz w:val="22"/>
          <w:szCs w:val="22"/>
        </w:rPr>
        <w:t xml:space="preserve">себя великим грехом вкусить в пост </w:t>
      </w:r>
      <w:proofErr w:type="gramStart"/>
      <w:r w:rsidR="007F7EDF" w:rsidRPr="00350973">
        <w:rPr>
          <w:sz w:val="22"/>
          <w:szCs w:val="22"/>
        </w:rPr>
        <w:t xml:space="preserve">что- </w:t>
      </w:r>
      <w:proofErr w:type="spellStart"/>
      <w:r w:rsidR="007F7EDF" w:rsidRPr="00350973">
        <w:rPr>
          <w:sz w:val="22"/>
          <w:szCs w:val="22"/>
        </w:rPr>
        <w:t>нибудь</w:t>
      </w:r>
      <w:proofErr w:type="spellEnd"/>
      <w:proofErr w:type="gramEnd"/>
      <w:r w:rsidR="007F7EDF" w:rsidRPr="00350973">
        <w:rPr>
          <w:sz w:val="22"/>
          <w:szCs w:val="22"/>
        </w:rPr>
        <w:t xml:space="preserve"> молочное (не говоря уже о мясе), но</w:t>
      </w:r>
      <w:r w:rsidR="007F7EDF" w:rsidRPr="00350973">
        <w:rPr>
          <w:sz w:val="22"/>
          <w:szCs w:val="22"/>
          <w:lang w:val="ru-RU"/>
        </w:rPr>
        <w:t xml:space="preserve"> </w:t>
      </w:r>
      <w:r w:rsidR="007F7EDF" w:rsidRPr="00350973">
        <w:rPr>
          <w:sz w:val="22"/>
          <w:szCs w:val="22"/>
        </w:rPr>
        <w:t>остаются бесчеловеч</w:t>
      </w:r>
      <w:r w:rsidR="007F7EDF" w:rsidRPr="00350973">
        <w:rPr>
          <w:sz w:val="22"/>
          <w:szCs w:val="22"/>
        </w:rPr>
        <w:softHyphen/>
        <w:t>ными и жестокосерд</w:t>
      </w:r>
      <w:r w:rsidR="007F7EDF" w:rsidRPr="00350973">
        <w:rPr>
          <w:sz w:val="22"/>
          <w:szCs w:val="22"/>
        </w:rPr>
        <w:softHyphen/>
        <w:t>ными в отношении к своим ближним.</w:t>
      </w:r>
    </w:p>
    <w:p w:rsidR="007F7EDF" w:rsidRPr="00350973" w:rsidRDefault="007F7EDF" w:rsidP="007F7EDF">
      <w:pPr>
        <w:pStyle w:val="80"/>
        <w:shd w:val="clear" w:color="auto" w:fill="auto"/>
        <w:ind w:left="20" w:right="20" w:firstLine="380"/>
        <w:rPr>
          <w:sz w:val="22"/>
          <w:szCs w:val="22"/>
        </w:rPr>
      </w:pPr>
      <w:r w:rsidRPr="00350973">
        <w:rPr>
          <w:sz w:val="22"/>
          <w:szCs w:val="22"/>
        </w:rPr>
        <w:t>Люди, которые по</w:t>
      </w:r>
      <w:r w:rsidRPr="00350973">
        <w:rPr>
          <w:sz w:val="22"/>
          <w:szCs w:val="22"/>
        </w:rPr>
        <w:softHyphen/>
        <w:t>стятся и молятся ме</w:t>
      </w:r>
      <w:r w:rsidRPr="00350973">
        <w:rPr>
          <w:sz w:val="22"/>
          <w:szCs w:val="22"/>
        </w:rPr>
        <w:softHyphen/>
        <w:t>ханически, не созна</w:t>
      </w:r>
      <w:r w:rsidRPr="00350973">
        <w:rPr>
          <w:sz w:val="22"/>
          <w:szCs w:val="22"/>
        </w:rPr>
        <w:softHyphen/>
        <w:t>тельно, обманывают не только самих себя, но и Господа.</w:t>
      </w:r>
    </w:p>
    <w:p w:rsidR="007F7EDF" w:rsidRPr="00350973" w:rsidRDefault="007F7EDF" w:rsidP="007F7EDF">
      <w:pPr>
        <w:pStyle w:val="80"/>
        <w:shd w:val="clear" w:color="auto" w:fill="auto"/>
        <w:ind w:left="20" w:right="20" w:firstLine="380"/>
        <w:rPr>
          <w:sz w:val="22"/>
          <w:szCs w:val="22"/>
        </w:rPr>
      </w:pPr>
      <w:r w:rsidRPr="00350973">
        <w:rPr>
          <w:sz w:val="22"/>
          <w:szCs w:val="22"/>
        </w:rPr>
        <w:t>Пост — это целост</w:t>
      </w:r>
      <w:r w:rsidRPr="00350973">
        <w:rPr>
          <w:sz w:val="22"/>
          <w:szCs w:val="22"/>
        </w:rPr>
        <w:softHyphen/>
        <w:t>ное миросозерцание евангельское.</w:t>
      </w:r>
    </w:p>
    <w:p w:rsidR="00220BD8" w:rsidRPr="00350973" w:rsidRDefault="007F7EDF" w:rsidP="000A613F">
      <w:pPr>
        <w:pStyle w:val="90"/>
        <w:shd w:val="clear" w:color="auto" w:fill="auto"/>
        <w:ind w:left="20" w:right="20"/>
        <w:rPr>
          <w:rStyle w:val="91"/>
          <w:sz w:val="22"/>
          <w:szCs w:val="22"/>
          <w:lang w:val="ru-RU"/>
        </w:rPr>
      </w:pPr>
      <w:r w:rsidRPr="00350973">
        <w:rPr>
          <w:rStyle w:val="91"/>
          <w:sz w:val="22"/>
          <w:szCs w:val="22"/>
        </w:rPr>
        <w:t>Прекрасно и чудно оно:</w:t>
      </w:r>
      <w:r w:rsidRPr="00350973">
        <w:rPr>
          <w:sz w:val="22"/>
          <w:szCs w:val="22"/>
        </w:rPr>
        <w:t xml:space="preserve"> Придите ко Мне, все </w:t>
      </w:r>
      <w:proofErr w:type="spellStart"/>
      <w:r w:rsidRPr="00350973">
        <w:rPr>
          <w:sz w:val="22"/>
          <w:szCs w:val="22"/>
        </w:rPr>
        <w:t>труждающиеся</w:t>
      </w:r>
      <w:proofErr w:type="spellEnd"/>
      <w:r w:rsidRPr="00350973">
        <w:rPr>
          <w:sz w:val="22"/>
          <w:szCs w:val="22"/>
        </w:rPr>
        <w:t xml:space="preserve"> и обремененные.</w:t>
      </w:r>
      <w:r w:rsidRPr="00350973">
        <w:rPr>
          <w:rStyle w:val="91"/>
          <w:sz w:val="22"/>
          <w:szCs w:val="22"/>
        </w:rPr>
        <w:t xml:space="preserve"> Это на</w:t>
      </w:r>
      <w:r w:rsidRPr="00350973">
        <w:rPr>
          <w:rStyle w:val="91"/>
          <w:sz w:val="22"/>
          <w:szCs w:val="22"/>
        </w:rPr>
        <w:softHyphen/>
        <w:t xml:space="preserve">чало поста. </w:t>
      </w:r>
    </w:p>
    <w:p w:rsidR="007F7EDF" w:rsidRPr="00350973" w:rsidRDefault="007F7EDF" w:rsidP="000A613F">
      <w:pPr>
        <w:pStyle w:val="90"/>
        <w:shd w:val="clear" w:color="auto" w:fill="auto"/>
        <w:ind w:left="20" w:right="20"/>
        <w:rPr>
          <w:rStyle w:val="3Calibri13pt1"/>
          <w:rFonts w:ascii="Times New Roman" w:eastAsia="Times New Roman" w:hAnsi="Times New Roman" w:cs="Times New Roman"/>
          <w:i/>
          <w:iCs/>
          <w:sz w:val="22"/>
          <w:szCs w:val="22"/>
          <w:lang w:val="ru-RU"/>
        </w:rPr>
      </w:pPr>
      <w:r w:rsidRPr="00350973">
        <w:rPr>
          <w:rStyle w:val="91"/>
          <w:sz w:val="22"/>
          <w:szCs w:val="22"/>
        </w:rPr>
        <w:t>А его действие:</w:t>
      </w:r>
      <w:r w:rsidRPr="00350973">
        <w:rPr>
          <w:sz w:val="22"/>
          <w:szCs w:val="22"/>
        </w:rPr>
        <w:t xml:space="preserve"> и Я успокою вас.</w:t>
      </w:r>
    </w:p>
    <w:p w:rsidR="007F7EDF" w:rsidRPr="00350973" w:rsidRDefault="007F7EDF" w:rsidP="007F7EDF">
      <w:pPr>
        <w:pStyle w:val="90"/>
        <w:shd w:val="clear" w:color="auto" w:fill="auto"/>
        <w:ind w:left="20" w:right="20" w:firstLine="380"/>
        <w:jc w:val="both"/>
        <w:rPr>
          <w:sz w:val="22"/>
          <w:szCs w:val="22"/>
        </w:rPr>
      </w:pPr>
      <w:r w:rsidRPr="00350973">
        <w:rPr>
          <w:rStyle w:val="91"/>
          <w:sz w:val="22"/>
          <w:szCs w:val="22"/>
        </w:rPr>
        <w:t>Философия поста:</w:t>
      </w:r>
      <w:r w:rsidRPr="00350973">
        <w:rPr>
          <w:sz w:val="22"/>
          <w:szCs w:val="22"/>
        </w:rPr>
        <w:t xml:space="preserve"> Возьмите иго Мое на себя,</w:t>
      </w:r>
      <w:r w:rsidRPr="00350973">
        <w:rPr>
          <w:rStyle w:val="91"/>
          <w:sz w:val="22"/>
          <w:szCs w:val="22"/>
        </w:rPr>
        <w:t xml:space="preserve"> а его психология:</w:t>
      </w:r>
      <w:r w:rsidRPr="00350973">
        <w:rPr>
          <w:sz w:val="22"/>
          <w:szCs w:val="22"/>
        </w:rPr>
        <w:t xml:space="preserve"> и научитесь от Меня.</w:t>
      </w:r>
    </w:p>
    <w:p w:rsidR="007F7EDF" w:rsidRPr="00350973" w:rsidRDefault="007F7EDF" w:rsidP="007F7EDF">
      <w:pPr>
        <w:pStyle w:val="80"/>
        <w:shd w:val="clear" w:color="auto" w:fill="auto"/>
        <w:ind w:left="20" w:right="20" w:firstLine="38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Исполнение поста:</w:t>
      </w:r>
      <w:r w:rsidRPr="00350973">
        <w:rPr>
          <w:rStyle w:val="81"/>
          <w:sz w:val="22"/>
          <w:szCs w:val="22"/>
        </w:rPr>
        <w:t xml:space="preserve"> и найдете покой душам вашим.</w:t>
      </w:r>
      <w:r w:rsidRPr="00350973">
        <w:rPr>
          <w:sz w:val="22"/>
          <w:szCs w:val="22"/>
        </w:rPr>
        <w:t xml:space="preserve"> Характеристика же общая</w:t>
      </w:r>
      <w:r w:rsidRPr="00350973">
        <w:rPr>
          <w:sz w:val="22"/>
          <w:szCs w:val="22"/>
          <w:lang w:val="ru-RU"/>
        </w:rPr>
        <w:t xml:space="preserve"> </w:t>
      </w:r>
      <w:r w:rsidRPr="00350973">
        <w:rPr>
          <w:sz w:val="22"/>
          <w:szCs w:val="22"/>
        </w:rPr>
        <w:t>поста:</w:t>
      </w:r>
      <w:r w:rsidRPr="00350973">
        <w:rPr>
          <w:rStyle w:val="a6"/>
          <w:sz w:val="22"/>
          <w:szCs w:val="22"/>
        </w:rPr>
        <w:t xml:space="preserve"> ибо иго Мое благо и бремя Мое легко </w:t>
      </w:r>
      <w:r w:rsidRPr="00350973">
        <w:rPr>
          <w:rStyle w:val="1"/>
          <w:sz w:val="22"/>
          <w:szCs w:val="22"/>
        </w:rPr>
        <w:t>(Мф. 11; 28-30).</w:t>
      </w:r>
    </w:p>
    <w:p w:rsidR="007F7EDF" w:rsidRPr="00F978E9" w:rsidRDefault="00F978E9" w:rsidP="007F7EDF">
      <w:pPr>
        <w:pStyle w:val="30"/>
        <w:shd w:val="clear" w:color="auto" w:fill="auto"/>
        <w:spacing w:line="298" w:lineRule="exact"/>
        <w:ind w:left="20" w:right="100"/>
        <w:jc w:val="left"/>
        <w:rPr>
          <w:rStyle w:val="3Calibri13pt1"/>
          <w:b/>
          <w:sz w:val="22"/>
          <w:szCs w:val="22"/>
          <w:lang w:val="ru-RU"/>
        </w:rPr>
      </w:pPr>
      <w:r w:rsidRPr="00F978E9">
        <w:rPr>
          <w:rStyle w:val="3Calibri13pt1"/>
          <w:b/>
          <w:sz w:val="22"/>
          <w:szCs w:val="22"/>
          <w:lang w:val="ru-RU"/>
        </w:rPr>
        <w:t xml:space="preserve"> Пост есть веселие, радость духа, торжество вечности над временностью, победа правды над ложью, любви над ненавистью, света над тьмою</w:t>
      </w:r>
      <w:proofErr w:type="gramStart"/>
      <w:r w:rsidRPr="00F978E9">
        <w:rPr>
          <w:rStyle w:val="3Calibri13pt1"/>
          <w:b/>
          <w:sz w:val="22"/>
          <w:szCs w:val="22"/>
          <w:lang w:val="ru-RU"/>
        </w:rPr>
        <w:t xml:space="preserve">,; </w:t>
      </w:r>
      <w:proofErr w:type="gramEnd"/>
      <w:r w:rsidRPr="00F978E9">
        <w:rPr>
          <w:rStyle w:val="3Calibri13pt1"/>
          <w:b/>
          <w:sz w:val="22"/>
          <w:szCs w:val="22"/>
          <w:lang w:val="ru-RU"/>
        </w:rPr>
        <w:t>это цвет жизни, лучшая песнь человека в мире, песнь, переходящая в пасхальное песнопение.</w:t>
      </w:r>
    </w:p>
    <w:p w:rsidR="007F7EDF" w:rsidRPr="00350973" w:rsidRDefault="007F7EDF" w:rsidP="007F7EDF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Больным, немощным, рождающим не заповедан физический пост. Он им уже дан в болезнях, и муках, и ослаблении физиче</w:t>
      </w:r>
      <w:r w:rsidRPr="00350973">
        <w:rPr>
          <w:sz w:val="22"/>
          <w:szCs w:val="22"/>
        </w:rPr>
        <w:softHyphen/>
        <w:t>ского их состава.</w:t>
      </w:r>
    </w:p>
    <w:p w:rsidR="007F7EDF" w:rsidRPr="00350973" w:rsidRDefault="007F7EDF" w:rsidP="007F7EDF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Ради духа и цели своей жизни, им надо укреплять свою плоть земной пищей. Пост для них лишь в одном духе, в сердце, где его начало и где его конец для всякого чело</w:t>
      </w:r>
      <w:r w:rsidRPr="00350973">
        <w:rPr>
          <w:sz w:val="22"/>
          <w:szCs w:val="22"/>
        </w:rPr>
        <w:softHyphen/>
        <w:t>века.</w:t>
      </w:r>
    </w:p>
    <w:p w:rsidR="007F7EDF" w:rsidRPr="00F978E9" w:rsidRDefault="007F7EDF" w:rsidP="007F7EDF">
      <w:pPr>
        <w:pStyle w:val="80"/>
        <w:shd w:val="clear" w:color="auto" w:fill="auto"/>
        <w:ind w:left="20" w:right="20" w:firstLine="400"/>
        <w:rPr>
          <w:sz w:val="22"/>
          <w:szCs w:val="22"/>
          <w:lang w:val="ru-RU"/>
        </w:rPr>
        <w:sectPr w:rsidR="007F7EDF" w:rsidRPr="00F978E9" w:rsidSect="000A613F">
          <w:footerReference w:type="even" r:id="rId10"/>
          <w:footerReference w:type="default" r:id="rId11"/>
          <w:type w:val="continuous"/>
          <w:pgSz w:w="8390" w:h="11905"/>
          <w:pgMar w:top="567" w:right="1149" w:bottom="851" w:left="851" w:header="0" w:footer="3" w:gutter="0"/>
          <w:cols w:space="720"/>
          <w:noEndnote/>
          <w:docGrid w:linePitch="360"/>
        </w:sectPr>
      </w:pPr>
      <w:proofErr w:type="gramStart"/>
      <w:r w:rsidRPr="00350973">
        <w:rPr>
          <w:sz w:val="22"/>
          <w:szCs w:val="22"/>
        </w:rPr>
        <w:lastRenderedPageBreak/>
        <w:t>Для здоровых, сильных, у коих избыток физической силы препятствует молитве, це</w:t>
      </w:r>
      <w:r w:rsidRPr="00350973">
        <w:rPr>
          <w:sz w:val="22"/>
          <w:szCs w:val="22"/>
        </w:rPr>
        <w:softHyphen/>
        <w:t>ломудрию, смирению, пост — великое благо.</w:t>
      </w:r>
      <w:proofErr w:type="gramEnd"/>
      <w:r w:rsidRPr="00350973">
        <w:rPr>
          <w:sz w:val="22"/>
          <w:szCs w:val="22"/>
        </w:rPr>
        <w:t xml:space="preserve"> Он полезен даже для здоровья. Медицине хорошо известно, что болезни разных вну</w:t>
      </w:r>
      <w:r w:rsidRPr="00350973">
        <w:rPr>
          <w:sz w:val="22"/>
          <w:szCs w:val="22"/>
        </w:rPr>
        <w:softHyphen/>
        <w:t>тренних органов (особенно во второй по</w:t>
      </w:r>
      <w:r w:rsidRPr="00350973">
        <w:rPr>
          <w:sz w:val="22"/>
          <w:szCs w:val="22"/>
        </w:rPr>
        <w:softHyphen/>
        <w:t>ловине жизни) развиваются несравненно легче от переедания, че</w:t>
      </w:r>
      <w:r w:rsidR="000A613F" w:rsidRPr="00350973">
        <w:rPr>
          <w:sz w:val="22"/>
          <w:szCs w:val="22"/>
        </w:rPr>
        <w:t>м от недоедания</w:t>
      </w:r>
      <w:r w:rsidR="00F978E9">
        <w:rPr>
          <w:sz w:val="22"/>
          <w:szCs w:val="22"/>
          <w:lang w:val="ru-RU"/>
        </w:rPr>
        <w:t>.</w:t>
      </w:r>
    </w:p>
    <w:p w:rsidR="007F7EDF" w:rsidRPr="00350973" w:rsidRDefault="007F7EDF" w:rsidP="000A613F">
      <w:pPr>
        <w:pStyle w:val="80"/>
        <w:shd w:val="clear" w:color="auto" w:fill="auto"/>
        <w:ind w:right="20"/>
        <w:rPr>
          <w:sz w:val="22"/>
          <w:szCs w:val="22"/>
        </w:rPr>
      </w:pPr>
      <w:r w:rsidRPr="00350973">
        <w:rPr>
          <w:sz w:val="22"/>
          <w:szCs w:val="22"/>
        </w:rPr>
        <w:lastRenderedPageBreak/>
        <w:t>Пресыщенный человек всегда находит</w:t>
      </w:r>
      <w:r w:rsidRPr="00350973">
        <w:rPr>
          <w:sz w:val="22"/>
          <w:szCs w:val="22"/>
        </w:rPr>
        <w:softHyphen/>
        <w:t xml:space="preserve">ся в каком-то обольщении относительно себя. Он считает себя всегда лучше, чем он есть, и доброта его, как доброта </w:t>
      </w:r>
      <w:proofErr w:type="gramStart"/>
      <w:r w:rsidRPr="00350973">
        <w:rPr>
          <w:sz w:val="22"/>
          <w:szCs w:val="22"/>
        </w:rPr>
        <w:t>пьяницы</w:t>
      </w:r>
      <w:proofErr w:type="gramEnd"/>
      <w:r w:rsidRPr="00350973">
        <w:rPr>
          <w:sz w:val="22"/>
          <w:szCs w:val="22"/>
        </w:rPr>
        <w:t>, исходит не от глубины сердца, а от глубины желудка.</w:t>
      </w:r>
    </w:p>
    <w:p w:rsidR="007F7EDF" w:rsidRPr="00350973" w:rsidRDefault="007F7EDF" w:rsidP="007F7EDF">
      <w:pPr>
        <w:pStyle w:val="80"/>
        <w:shd w:val="clear" w:color="auto" w:fill="auto"/>
        <w:ind w:left="4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Но лишь стоит такому человеку немно</w:t>
      </w:r>
      <w:r w:rsidRPr="00350973">
        <w:rPr>
          <w:sz w:val="22"/>
          <w:szCs w:val="22"/>
        </w:rPr>
        <w:softHyphen/>
        <w:t>го попоститься, утеснить плоть, сузить свое пространство жизненное на земле каким- либо самоограничением, как он увидит все свое бунтующее эгоистическое естество.</w:t>
      </w:r>
    </w:p>
    <w:p w:rsidR="007F7EDF" w:rsidRPr="00350973" w:rsidRDefault="007F7EDF" w:rsidP="007F7EDF">
      <w:pPr>
        <w:pStyle w:val="80"/>
        <w:shd w:val="clear" w:color="auto" w:fill="auto"/>
        <w:ind w:left="4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Надо пройти человеку через всю боль об</w:t>
      </w:r>
      <w:r w:rsidRPr="00350973">
        <w:rPr>
          <w:sz w:val="22"/>
          <w:szCs w:val="22"/>
        </w:rPr>
        <w:softHyphen/>
        <w:t>наружения своего грешного подполья. Надо ущемить, расшевелить плоть свою, душу свою; надо лишить себя каких-то своих цен</w:t>
      </w:r>
      <w:r w:rsidRPr="00350973">
        <w:rPr>
          <w:sz w:val="22"/>
          <w:szCs w:val="22"/>
        </w:rPr>
        <w:softHyphen/>
        <w:t>ностей, каких-то своих пристрастий и посмо</w:t>
      </w:r>
      <w:r w:rsidRPr="00350973">
        <w:rPr>
          <w:sz w:val="22"/>
          <w:szCs w:val="22"/>
        </w:rPr>
        <w:softHyphen/>
        <w:t>треть, каково внутреннее нашего естества.</w:t>
      </w:r>
    </w:p>
    <w:p w:rsidR="007F7EDF" w:rsidRPr="00350973" w:rsidRDefault="007F7EDF" w:rsidP="007F7EDF">
      <w:pPr>
        <w:pStyle w:val="80"/>
        <w:shd w:val="clear" w:color="auto" w:fill="auto"/>
        <w:ind w:left="4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Надо поднять половицу и посмотреть, нет ли гадких насекомых в доме нашего сердца.</w:t>
      </w:r>
    </w:p>
    <w:p w:rsidR="007F7EDF" w:rsidRPr="00350973" w:rsidRDefault="007F7EDF" w:rsidP="007F7EDF">
      <w:pPr>
        <w:pStyle w:val="80"/>
        <w:shd w:val="clear" w:color="auto" w:fill="auto"/>
        <w:ind w:left="4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Надо нам пред Богом и пред собою снять с себя украшающую и скрывающую недостатки одежду, опрысканную духами цивилизационного самообольщения, и по</w:t>
      </w:r>
      <w:r w:rsidRPr="00350973">
        <w:rPr>
          <w:sz w:val="22"/>
          <w:szCs w:val="22"/>
        </w:rPr>
        <w:softHyphen/>
        <w:t>смотреть на гной своей больной, может быть, смертельно души.</w:t>
      </w:r>
    </w:p>
    <w:p w:rsidR="007F7EDF" w:rsidRPr="00350973" w:rsidRDefault="007F7EDF" w:rsidP="00F978E9">
      <w:pPr>
        <w:pStyle w:val="80"/>
        <w:shd w:val="clear" w:color="auto" w:fill="auto"/>
        <w:ind w:left="40" w:right="20" w:firstLine="400"/>
        <w:rPr>
          <w:rStyle w:val="3Calibri13pt1"/>
          <w:rFonts w:ascii="Times New Roman" w:eastAsia="Times New Roman" w:hAnsi="Times New Roman" w:cs="Times New Roman"/>
          <w:i w:val="0"/>
          <w:iCs w:val="0"/>
          <w:sz w:val="22"/>
          <w:szCs w:val="22"/>
        </w:rPr>
      </w:pPr>
      <w:r w:rsidRPr="00350973">
        <w:rPr>
          <w:sz w:val="22"/>
          <w:szCs w:val="22"/>
        </w:rPr>
        <w:t>Пост обнаруживает всю нашу несостоя</w:t>
      </w:r>
      <w:r w:rsidRPr="00350973">
        <w:rPr>
          <w:sz w:val="22"/>
          <w:szCs w:val="22"/>
        </w:rPr>
        <w:softHyphen/>
        <w:t>тельность, всю нашу душевную нищету,</w:t>
      </w:r>
      <w:r w:rsidR="00F978E9">
        <w:rPr>
          <w:sz w:val="22"/>
          <w:szCs w:val="22"/>
          <w:lang w:val="ru-RU"/>
        </w:rPr>
        <w:t xml:space="preserve"> </w:t>
      </w:r>
      <w:bookmarkStart w:id="0" w:name="_GoBack"/>
      <w:bookmarkEnd w:id="0"/>
      <w:r w:rsidRPr="00350973">
        <w:rPr>
          <w:sz w:val="22"/>
          <w:szCs w:val="22"/>
        </w:rPr>
        <w:t>но вместе с тем и силу Божию, действую</w:t>
      </w:r>
      <w:r w:rsidRPr="00350973">
        <w:rPr>
          <w:sz w:val="22"/>
          <w:szCs w:val="22"/>
        </w:rPr>
        <w:softHyphen/>
        <w:t>щую в слабости человеческой.</w:t>
      </w:r>
    </w:p>
    <w:p w:rsidR="007F7EDF" w:rsidRPr="00350973" w:rsidRDefault="007F7EDF" w:rsidP="007F7EDF">
      <w:pPr>
        <w:pStyle w:val="80"/>
        <w:shd w:val="clear" w:color="auto" w:fill="auto"/>
        <w:ind w:left="40" w:right="560" w:firstLine="420"/>
        <w:rPr>
          <w:sz w:val="22"/>
          <w:szCs w:val="22"/>
        </w:rPr>
      </w:pPr>
      <w:r w:rsidRPr="00350973">
        <w:rPr>
          <w:sz w:val="22"/>
          <w:szCs w:val="22"/>
        </w:rPr>
        <w:t>Это уже громадное достижение поста в деле человеческого самопознания и позна</w:t>
      </w:r>
      <w:r w:rsidRPr="00350973">
        <w:rPr>
          <w:sz w:val="22"/>
          <w:szCs w:val="22"/>
        </w:rPr>
        <w:softHyphen/>
        <w:t>ния Бога.</w:t>
      </w:r>
    </w:p>
    <w:p w:rsidR="007F7EDF" w:rsidRPr="00350973" w:rsidRDefault="007F7EDF" w:rsidP="007F7EDF">
      <w:pPr>
        <w:pStyle w:val="80"/>
        <w:shd w:val="clear" w:color="auto" w:fill="auto"/>
        <w:ind w:left="40" w:right="560" w:firstLine="420"/>
        <w:rPr>
          <w:sz w:val="22"/>
          <w:szCs w:val="22"/>
        </w:rPr>
      </w:pPr>
      <w:r w:rsidRPr="00350973">
        <w:rPr>
          <w:sz w:val="22"/>
          <w:szCs w:val="22"/>
        </w:rPr>
        <w:t>Пост открывает тройственность сил, действующих в человеке: 1) собственную человеческую энергию духа; 2) силу Божию, извне приходящую, сродную духу и бла</w:t>
      </w:r>
      <w:r w:rsidRPr="00350973">
        <w:rPr>
          <w:sz w:val="22"/>
          <w:szCs w:val="22"/>
        </w:rPr>
        <w:softHyphen/>
        <w:t xml:space="preserve">женную для него; 3) силу темную, реально могущую </w:t>
      </w:r>
      <w:r w:rsidRPr="00350973">
        <w:rPr>
          <w:sz w:val="22"/>
          <w:szCs w:val="22"/>
        </w:rPr>
        <w:lastRenderedPageBreak/>
        <w:t>воздействовать каждое мгнове</w:t>
      </w:r>
      <w:r w:rsidRPr="00350973">
        <w:rPr>
          <w:sz w:val="22"/>
          <w:szCs w:val="22"/>
        </w:rPr>
        <w:softHyphen/>
        <w:t>ние на человеческий дух, силу, тоже прихо</w:t>
      </w:r>
      <w:r w:rsidRPr="00350973">
        <w:rPr>
          <w:sz w:val="22"/>
          <w:szCs w:val="22"/>
        </w:rPr>
        <w:softHyphen/>
        <w:t>дящую извне.</w:t>
      </w:r>
    </w:p>
    <w:p w:rsidR="007F7EDF" w:rsidRPr="00350973" w:rsidRDefault="007F7EDF" w:rsidP="000A613F">
      <w:pPr>
        <w:pStyle w:val="80"/>
        <w:shd w:val="clear" w:color="auto" w:fill="auto"/>
        <w:tabs>
          <w:tab w:val="left" w:pos="3400"/>
        </w:tabs>
        <w:ind w:left="40" w:right="140" w:firstLine="420"/>
        <w:jc w:val="left"/>
        <w:rPr>
          <w:sz w:val="22"/>
          <w:szCs w:val="22"/>
        </w:rPr>
      </w:pPr>
      <w:r w:rsidRPr="00350973">
        <w:rPr>
          <w:sz w:val="22"/>
          <w:szCs w:val="22"/>
        </w:rPr>
        <w:t xml:space="preserve">Освободиться от силы темной можно </w:t>
      </w:r>
      <w:r w:rsidRPr="00350973">
        <w:rPr>
          <w:rStyle w:val="82"/>
          <w:sz w:val="22"/>
          <w:szCs w:val="22"/>
        </w:rPr>
        <w:t>только молитвой и постом</w:t>
      </w:r>
      <w:r w:rsidRPr="00350973">
        <w:rPr>
          <w:sz w:val="22"/>
          <w:szCs w:val="22"/>
        </w:rPr>
        <w:t xml:space="preserve"> (Мф. 17, 21), как сказал</w:t>
      </w:r>
      <w:proofErr w:type="gramStart"/>
      <w:r w:rsidRPr="00350973">
        <w:rPr>
          <w:sz w:val="22"/>
          <w:szCs w:val="22"/>
        </w:rPr>
        <w:t xml:space="preserve"> С</w:t>
      </w:r>
      <w:proofErr w:type="gramEnd"/>
      <w:r w:rsidRPr="00350973">
        <w:rPr>
          <w:sz w:val="22"/>
          <w:szCs w:val="22"/>
        </w:rPr>
        <w:t>ам Основатель жизни человека. Молитва без поста</w:t>
      </w:r>
      <w:proofErr w:type="gramStart"/>
      <w:r w:rsidRPr="00350973">
        <w:rPr>
          <w:sz w:val="22"/>
          <w:szCs w:val="22"/>
        </w:rPr>
        <w:t xml:space="preserve">, —— </w:t>
      </w:r>
      <w:proofErr w:type="gramEnd"/>
      <w:r w:rsidRPr="00350973">
        <w:rPr>
          <w:sz w:val="22"/>
          <w:szCs w:val="22"/>
        </w:rPr>
        <w:t>то есть б</w:t>
      </w:r>
      <w:r w:rsidR="000A613F" w:rsidRPr="00350973">
        <w:rPr>
          <w:sz w:val="22"/>
          <w:szCs w:val="22"/>
        </w:rPr>
        <w:t>ез свободы сердца от всего в ми</w:t>
      </w:r>
      <w:r w:rsidR="00BA5AD1" w:rsidRPr="00350973">
        <w:rPr>
          <w:sz w:val="22"/>
          <w:szCs w:val="22"/>
        </w:rPr>
        <w:t>ре, от всяких ценно</w:t>
      </w:r>
      <w:r w:rsidRPr="00350973">
        <w:rPr>
          <w:sz w:val="22"/>
          <w:szCs w:val="22"/>
        </w:rPr>
        <w:t>стей, зависимостей</w:t>
      </w:r>
    </w:p>
    <w:p w:rsidR="007F7EDF" w:rsidRPr="00350973" w:rsidRDefault="007F7EDF" w:rsidP="007F7EDF">
      <w:pPr>
        <w:pStyle w:val="30"/>
        <w:shd w:val="clear" w:color="auto" w:fill="auto"/>
        <w:spacing w:line="298" w:lineRule="exact"/>
        <w:ind w:left="20" w:right="100"/>
        <w:jc w:val="left"/>
        <w:rPr>
          <w:rStyle w:val="3Calibri13pt1"/>
          <w:sz w:val="22"/>
          <w:szCs w:val="22"/>
          <w:lang w:val="ru-RU"/>
        </w:rPr>
      </w:pPr>
      <w:r w:rsidRPr="00350973">
        <w:rPr>
          <w:sz w:val="22"/>
          <w:szCs w:val="22"/>
        </w:rPr>
        <w:t>и привязанностей душевных и плотских, не есть молитва, но то, что Спаситель называ</w:t>
      </w:r>
      <w:r w:rsidRPr="00350973">
        <w:rPr>
          <w:sz w:val="22"/>
          <w:szCs w:val="22"/>
        </w:rPr>
        <w:softHyphen/>
        <w:t>ет многоглаголанием.</w:t>
      </w:r>
    </w:p>
    <w:p w:rsidR="00A6384E" w:rsidRPr="00350973" w:rsidRDefault="00220BD8" w:rsidP="00220BD8">
      <w:pPr>
        <w:pStyle w:val="90"/>
        <w:shd w:val="clear" w:color="auto" w:fill="auto"/>
        <w:ind w:right="20"/>
        <w:jc w:val="both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 xml:space="preserve"> </w:t>
      </w:r>
      <w:r w:rsidR="00920E4A" w:rsidRPr="00350973">
        <w:rPr>
          <w:sz w:val="22"/>
          <w:szCs w:val="22"/>
        </w:rPr>
        <w:t>«Не уподобляйтесь,— говорит Он, языч</w:t>
      </w:r>
      <w:r w:rsidR="00920E4A" w:rsidRPr="00350973">
        <w:rPr>
          <w:sz w:val="22"/>
          <w:szCs w:val="22"/>
        </w:rPr>
        <w:softHyphen/>
        <w:t xml:space="preserve">никам,— тем, которые думают, что </w:t>
      </w:r>
      <w:proofErr w:type="gramStart"/>
      <w:r w:rsidR="00920E4A" w:rsidRPr="00350973">
        <w:rPr>
          <w:sz w:val="22"/>
          <w:szCs w:val="22"/>
        </w:rPr>
        <w:t>во</w:t>
      </w:r>
      <w:proofErr w:type="gramEnd"/>
      <w:r w:rsidR="00920E4A" w:rsidRPr="00350973">
        <w:rPr>
          <w:sz w:val="22"/>
          <w:szCs w:val="22"/>
        </w:rPr>
        <w:t xml:space="preserve"> мно</w:t>
      </w:r>
      <w:r w:rsidR="00920E4A" w:rsidRPr="00350973">
        <w:rPr>
          <w:sz w:val="22"/>
          <w:szCs w:val="22"/>
        </w:rPr>
        <w:softHyphen/>
        <w:t>гоглаголании своем будут услышаны» (см. Мф. 6, 7). Ему нужно не столько само наше прошение, сколько соединение нашего духа с Ним, с Его Духом.</w:t>
      </w:r>
    </w:p>
    <w:p w:rsidR="00A6384E" w:rsidRPr="00350973" w:rsidRDefault="00920E4A" w:rsidP="000A613F">
      <w:pPr>
        <w:pStyle w:val="80"/>
        <w:shd w:val="clear" w:color="auto" w:fill="auto"/>
        <w:ind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Через прошение ли, через покаяние ли, через благодарение или славословие ли — наш дух соединяется, сродняется с Духом Божиим и оживает, воскресает, находит в Нем свое блаженнейшее бессмертие.</w:t>
      </w:r>
    </w:p>
    <w:p w:rsidR="00BA5AD1" w:rsidRPr="00350973" w:rsidRDefault="00920E4A" w:rsidP="00BA5AD1">
      <w:pPr>
        <w:pStyle w:val="80"/>
        <w:shd w:val="clear" w:color="auto" w:fill="auto"/>
        <w:spacing w:line="240" w:lineRule="exact"/>
        <w:jc w:val="left"/>
        <w:rPr>
          <w:sz w:val="22"/>
          <w:szCs w:val="22"/>
        </w:rPr>
      </w:pPr>
      <w:r w:rsidRPr="00350973">
        <w:rPr>
          <w:sz w:val="22"/>
          <w:szCs w:val="22"/>
        </w:rPr>
        <w:t>Пост, во внешнем выражении своем, ко</w:t>
      </w:r>
      <w:r w:rsidRPr="00350973">
        <w:rPr>
          <w:sz w:val="22"/>
          <w:szCs w:val="22"/>
        </w:rPr>
        <w:softHyphen/>
        <w:t>нечно, может рассматриваться и как упраж</w:t>
      </w:r>
      <w:r w:rsidRPr="00350973">
        <w:rPr>
          <w:sz w:val="22"/>
          <w:szCs w:val="22"/>
        </w:rPr>
        <w:softHyphen/>
        <w:t>нение, в смысле приобретения опыта. Тренировка своего тела и своей души, за</w:t>
      </w:r>
      <w:r w:rsidRPr="00350973">
        <w:rPr>
          <w:sz w:val="22"/>
          <w:szCs w:val="22"/>
        </w:rPr>
        <w:softHyphen/>
        <w:t>калка чувств, очистка ума, оснастка своего жизненного корабля для встречи вечности,</w:t>
      </w:r>
      <w:r w:rsidR="00BA5AD1" w:rsidRPr="00350973">
        <w:rPr>
          <w:sz w:val="22"/>
          <w:szCs w:val="22"/>
        </w:rPr>
        <w:t xml:space="preserve"> а перед нею последне</w:t>
      </w:r>
      <w:r w:rsidRPr="00350973">
        <w:rPr>
          <w:sz w:val="22"/>
          <w:szCs w:val="22"/>
        </w:rPr>
        <w:t xml:space="preserve">го шторма, последнего вицу и посмотреть, </w:t>
      </w:r>
      <w:proofErr w:type="spellStart"/>
      <w:r w:rsidRPr="00350973">
        <w:rPr>
          <w:sz w:val="22"/>
          <w:szCs w:val="22"/>
        </w:rPr>
        <w:t>всежизненного</w:t>
      </w:r>
      <w:proofErr w:type="spellEnd"/>
      <w:r w:rsidRPr="00350973">
        <w:rPr>
          <w:sz w:val="22"/>
          <w:szCs w:val="22"/>
        </w:rPr>
        <w:t xml:space="preserve"> наво</w:t>
      </w:r>
      <w:r w:rsidR="00BA5AD1" w:rsidRPr="00350973">
        <w:rPr>
          <w:sz w:val="22"/>
          <w:szCs w:val="22"/>
        </w:rPr>
        <w:t>днения — смерти.</w:t>
      </w:r>
    </w:p>
    <w:p w:rsidR="00A6384E" w:rsidRPr="00350973" w:rsidRDefault="00BA5AD1" w:rsidP="00BA5AD1">
      <w:pPr>
        <w:pStyle w:val="80"/>
        <w:shd w:val="clear" w:color="auto" w:fill="auto"/>
        <w:ind w:right="20" w:firstLine="40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Смерть предлежит всем.</w:t>
      </w:r>
      <w:r w:rsidRPr="00350973">
        <w:rPr>
          <w:sz w:val="22"/>
          <w:szCs w:val="22"/>
          <w:lang w:val="ru-RU"/>
        </w:rPr>
        <w:t xml:space="preserve"> И тем, кто о ней думает и к ней мудро готовится, и всем прочим</w:t>
      </w:r>
      <w:proofErr w:type="gramStart"/>
      <w:r w:rsidRPr="00350973">
        <w:rPr>
          <w:sz w:val="22"/>
          <w:szCs w:val="22"/>
          <w:lang w:val="ru-RU"/>
        </w:rPr>
        <w:t xml:space="preserve"> ,</w:t>
      </w:r>
      <w:proofErr w:type="gramEnd"/>
      <w:r w:rsidRPr="00350973">
        <w:rPr>
          <w:sz w:val="22"/>
          <w:szCs w:val="22"/>
          <w:lang w:val="ru-RU"/>
        </w:rPr>
        <w:t>прячущим голову своей души от смерти в песок мелких чувств и переживаний. Как страус не спасается от смерти подобным маневром, так и люди не избегают своей кончины от того, что они о ней стараются не думать.</w:t>
      </w:r>
    </w:p>
    <w:p w:rsidR="00A6384E" w:rsidRPr="00350973" w:rsidRDefault="00920E4A">
      <w:pPr>
        <w:pStyle w:val="80"/>
        <w:shd w:val="clear" w:color="auto" w:fill="auto"/>
        <w:ind w:left="20" w:right="480" w:firstLine="380"/>
        <w:rPr>
          <w:sz w:val="22"/>
          <w:szCs w:val="22"/>
        </w:rPr>
      </w:pPr>
      <w:r w:rsidRPr="00350973">
        <w:rPr>
          <w:sz w:val="22"/>
          <w:szCs w:val="22"/>
        </w:rPr>
        <w:t>Но только думать о смерти надо чисто, мудро, целесообразно, религиозно. Пост этому учит. Он удаляет не только забвение о смерти, но и легкомысленную о ней па</w:t>
      </w:r>
      <w:r w:rsidRPr="00350973">
        <w:rPr>
          <w:sz w:val="22"/>
          <w:szCs w:val="22"/>
        </w:rPr>
        <w:softHyphen/>
        <w:t>мять. «Эх! Мы живем только раз!» — несут</w:t>
      </w:r>
      <w:r w:rsidRPr="00350973">
        <w:rPr>
          <w:sz w:val="22"/>
          <w:szCs w:val="22"/>
        </w:rPr>
        <w:softHyphen/>
        <w:t xml:space="preserve">ся восклицания хохочущих и опьяненных людей. Конечно, это не есть </w:t>
      </w:r>
      <w:r w:rsidRPr="00350973">
        <w:rPr>
          <w:sz w:val="22"/>
          <w:szCs w:val="22"/>
        </w:rPr>
        <w:lastRenderedPageBreak/>
        <w:t>память о смер</w:t>
      </w:r>
      <w:r w:rsidRPr="00350973">
        <w:rPr>
          <w:sz w:val="22"/>
          <w:szCs w:val="22"/>
        </w:rPr>
        <w:softHyphen/>
        <w:t>ти. И не все воины, глядящие бесстрашно в лицо смерти, имеют благословенную о ней память.</w:t>
      </w:r>
    </w:p>
    <w:p w:rsidR="00633CBC" w:rsidRPr="00350973" w:rsidRDefault="00920E4A" w:rsidP="00633CBC">
      <w:pPr>
        <w:pStyle w:val="80"/>
        <w:shd w:val="clear" w:color="auto" w:fill="auto"/>
        <w:ind w:left="20" w:right="20" w:firstLine="40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 xml:space="preserve">Религиозная память о смерти есть </w:t>
      </w:r>
      <w:proofErr w:type="gramStart"/>
      <w:r w:rsidRPr="00350973">
        <w:rPr>
          <w:sz w:val="22"/>
          <w:szCs w:val="22"/>
        </w:rPr>
        <w:t>па</w:t>
      </w:r>
      <w:r w:rsidRPr="00350973">
        <w:rPr>
          <w:sz w:val="22"/>
          <w:szCs w:val="22"/>
        </w:rPr>
        <w:softHyphen/>
        <w:t>мять</w:t>
      </w:r>
      <w:proofErr w:type="gramEnd"/>
      <w:r w:rsidRPr="00350973">
        <w:rPr>
          <w:sz w:val="22"/>
          <w:szCs w:val="22"/>
        </w:rPr>
        <w:t xml:space="preserve"> о конце всей старой номенклатуры ценностей и переживаний этой жизни; и</w:t>
      </w:r>
      <w:r w:rsidR="00BA5AD1" w:rsidRPr="00350973">
        <w:rPr>
          <w:sz w:val="22"/>
          <w:szCs w:val="22"/>
          <w:lang w:val="ru-RU"/>
        </w:rPr>
        <w:t xml:space="preserve"> </w:t>
      </w:r>
      <w:r w:rsidR="00BA5AD1" w:rsidRPr="00350973">
        <w:rPr>
          <w:sz w:val="22"/>
          <w:szCs w:val="22"/>
        </w:rPr>
        <w:t>благоговейная память о новой, о бессмерт</w:t>
      </w:r>
      <w:r w:rsidR="00BA5AD1" w:rsidRPr="00350973">
        <w:rPr>
          <w:sz w:val="22"/>
          <w:szCs w:val="22"/>
        </w:rPr>
        <w:softHyphen/>
        <w:t>ной жизни в мире вечной Божественной правды и гармонии.</w:t>
      </w:r>
      <w:r w:rsidR="00BA5AD1" w:rsidRPr="00350973">
        <w:rPr>
          <w:sz w:val="22"/>
          <w:szCs w:val="22"/>
          <w:lang w:val="ru-RU"/>
        </w:rPr>
        <w:t xml:space="preserve"> </w:t>
      </w:r>
    </w:p>
    <w:p w:rsidR="00A6384E" w:rsidRPr="00350973" w:rsidRDefault="00A6384E" w:rsidP="00220BD8">
      <w:pPr>
        <w:pStyle w:val="80"/>
        <w:shd w:val="clear" w:color="auto" w:fill="auto"/>
        <w:ind w:right="480"/>
        <w:rPr>
          <w:sz w:val="22"/>
          <w:szCs w:val="22"/>
          <w:lang w:val="ru-RU"/>
        </w:rPr>
        <w:sectPr w:rsidR="00A6384E" w:rsidRPr="00350973" w:rsidSect="000A613F">
          <w:footerReference w:type="even" r:id="rId12"/>
          <w:footerReference w:type="default" r:id="rId13"/>
          <w:type w:val="continuous"/>
          <w:pgSz w:w="8390" w:h="11905"/>
          <w:pgMar w:top="567" w:right="1149" w:bottom="1425" w:left="993" w:header="0" w:footer="3" w:gutter="0"/>
          <w:cols w:space="720"/>
          <w:noEndnote/>
          <w:docGrid w:linePitch="360"/>
        </w:sectPr>
      </w:pPr>
    </w:p>
    <w:p w:rsidR="00A6384E" w:rsidRPr="00350973" w:rsidRDefault="00920E4A" w:rsidP="00220BD8">
      <w:pPr>
        <w:pStyle w:val="80"/>
        <w:shd w:val="clear" w:color="auto" w:fill="auto"/>
        <w:ind w:right="20"/>
        <w:rPr>
          <w:sz w:val="22"/>
          <w:szCs w:val="22"/>
        </w:rPr>
      </w:pPr>
      <w:r w:rsidRPr="00350973">
        <w:rPr>
          <w:sz w:val="22"/>
          <w:szCs w:val="22"/>
        </w:rPr>
        <w:lastRenderedPageBreak/>
        <w:t>Христианская память о смерти — не о смерти, а о торжестве Жизни за узким вхо</w:t>
      </w:r>
      <w:r w:rsidRPr="00350973">
        <w:rPr>
          <w:sz w:val="22"/>
          <w:szCs w:val="22"/>
        </w:rPr>
        <w:softHyphen/>
        <w:t>дом в смерть. Оттого христианская память смертная всегда светла. Она ободряет и укрепляет человека в этой земной жизни, ибо через нее он созерцает уже здесь семя будущего. Во всех временных явлениях на</w:t>
      </w:r>
      <w:r w:rsidRPr="00350973">
        <w:rPr>
          <w:sz w:val="22"/>
          <w:szCs w:val="22"/>
        </w:rPr>
        <w:softHyphen/>
        <w:t>ходит бессмертный смысл, видит от</w:t>
      </w:r>
      <w:r w:rsidRPr="00350973">
        <w:rPr>
          <w:sz w:val="22"/>
          <w:szCs w:val="22"/>
        </w:rPr>
        <w:softHyphen/>
        <w:t>светы непрелож</w:t>
      </w:r>
      <w:r w:rsidRPr="00350973">
        <w:rPr>
          <w:sz w:val="22"/>
          <w:szCs w:val="22"/>
        </w:rPr>
        <w:softHyphen/>
        <w:t>ной и светлой веч</w:t>
      </w:r>
      <w:r w:rsidRPr="00350973">
        <w:rPr>
          <w:sz w:val="22"/>
          <w:szCs w:val="22"/>
        </w:rPr>
        <w:softHyphen/>
        <w:t>ности.</w:t>
      </w:r>
    </w:p>
    <w:p w:rsidR="00220BD8" w:rsidRPr="00350973" w:rsidRDefault="00920E4A" w:rsidP="00220BD8">
      <w:pPr>
        <w:pStyle w:val="80"/>
        <w:shd w:val="clear" w:color="auto" w:fill="auto"/>
        <w:ind w:left="20" w:right="20" w:firstLine="400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Пост обостря</w:t>
      </w:r>
      <w:r w:rsidRPr="00350973">
        <w:rPr>
          <w:sz w:val="22"/>
          <w:szCs w:val="22"/>
        </w:rPr>
        <w:softHyphen/>
        <w:t>ет видение всей временности этого мира и реальности мира будущего. Он углубляет чувство ответственности за земную жизнь, за всякое ее дело и слово; за всякое мгновение.</w:t>
      </w:r>
    </w:p>
    <w:p w:rsidR="00A6384E" w:rsidRPr="00350973" w:rsidRDefault="00920E4A" w:rsidP="00220BD8">
      <w:pPr>
        <w:pStyle w:val="80"/>
        <w:shd w:val="clear" w:color="auto" w:fill="auto"/>
        <w:ind w:left="20" w:right="20" w:firstLine="400"/>
        <w:rPr>
          <w:sz w:val="22"/>
          <w:szCs w:val="22"/>
        </w:rPr>
      </w:pPr>
      <w:r w:rsidRPr="00350973">
        <w:rPr>
          <w:sz w:val="22"/>
          <w:szCs w:val="22"/>
        </w:rPr>
        <w:t>Приводя нас к познанию нашей сла</w:t>
      </w:r>
      <w:r w:rsidRPr="00350973">
        <w:rPr>
          <w:sz w:val="22"/>
          <w:szCs w:val="22"/>
        </w:rPr>
        <w:softHyphen/>
        <w:t>бости, пост дарует нам смягченное и про</w:t>
      </w:r>
      <w:r w:rsidRPr="00350973">
        <w:rPr>
          <w:sz w:val="22"/>
          <w:szCs w:val="22"/>
        </w:rPr>
        <w:softHyphen/>
        <w:t>светленное отношение к недостаткам окру</w:t>
      </w:r>
      <w:r w:rsidRPr="00350973">
        <w:rPr>
          <w:sz w:val="22"/>
          <w:szCs w:val="22"/>
        </w:rPr>
        <w:softHyphen/>
        <w:t>жающих нас людей.</w:t>
      </w:r>
    </w:p>
    <w:p w:rsidR="00A6384E" w:rsidRPr="00350973" w:rsidRDefault="00920E4A">
      <w:pPr>
        <w:pStyle w:val="80"/>
        <w:shd w:val="clear" w:color="auto" w:fill="auto"/>
        <w:ind w:left="20" w:right="460" w:firstLine="400"/>
        <w:rPr>
          <w:sz w:val="22"/>
          <w:szCs w:val="22"/>
        </w:rPr>
      </w:pPr>
      <w:r w:rsidRPr="00350973">
        <w:rPr>
          <w:sz w:val="22"/>
          <w:szCs w:val="22"/>
        </w:rPr>
        <w:t>Новый человек творится Господом из покаяния, как ветхий человек — из праха земного.</w:t>
      </w:r>
    </w:p>
    <w:p w:rsidR="00220BD8" w:rsidRPr="00350973" w:rsidRDefault="00920E4A" w:rsidP="00220BD8">
      <w:pPr>
        <w:pStyle w:val="80"/>
        <w:shd w:val="clear" w:color="auto" w:fill="auto"/>
        <w:ind w:left="20" w:right="460" w:firstLine="400"/>
        <w:rPr>
          <w:sz w:val="22"/>
          <w:szCs w:val="22"/>
        </w:rPr>
      </w:pPr>
      <w:r w:rsidRPr="00350973">
        <w:rPr>
          <w:sz w:val="22"/>
          <w:szCs w:val="22"/>
        </w:rPr>
        <w:t>Свой Дух Жизни Господь вдыхает в че</w:t>
      </w:r>
      <w:r w:rsidRPr="00350973">
        <w:rPr>
          <w:sz w:val="22"/>
          <w:szCs w:val="22"/>
        </w:rPr>
        <w:softHyphen/>
        <w:t xml:space="preserve">ловеческое покаяние, как в земной прах, и </w:t>
      </w:r>
      <w:proofErr w:type="spellStart"/>
      <w:r w:rsidRPr="00350973">
        <w:rPr>
          <w:sz w:val="22"/>
          <w:szCs w:val="22"/>
        </w:rPr>
        <w:t>сотворяет</w:t>
      </w:r>
      <w:proofErr w:type="spellEnd"/>
      <w:r w:rsidRPr="00350973">
        <w:rPr>
          <w:sz w:val="22"/>
          <w:szCs w:val="22"/>
        </w:rPr>
        <w:t xml:space="preserve"> человека по образу Своему и по подобию.</w:t>
      </w:r>
    </w:p>
    <w:p w:rsidR="00A6384E" w:rsidRPr="00350973" w:rsidRDefault="00920E4A" w:rsidP="00220BD8">
      <w:pPr>
        <w:pStyle w:val="80"/>
        <w:shd w:val="clear" w:color="auto" w:fill="auto"/>
        <w:ind w:left="20" w:right="460" w:firstLine="400"/>
        <w:rPr>
          <w:sz w:val="22"/>
          <w:szCs w:val="22"/>
          <w:lang w:val="ru-RU"/>
        </w:rPr>
        <w:sectPr w:rsidR="00A6384E" w:rsidRPr="00350973" w:rsidSect="000A613F">
          <w:footerReference w:type="even" r:id="rId14"/>
          <w:footerReference w:type="default" r:id="rId15"/>
          <w:type w:val="continuous"/>
          <w:pgSz w:w="8390" w:h="11905"/>
          <w:pgMar w:top="851" w:right="735" w:bottom="1425" w:left="993" w:header="0" w:footer="3" w:gutter="0"/>
          <w:pgNumType w:start="14"/>
          <w:cols w:space="720"/>
          <w:noEndnote/>
          <w:docGrid w:linePitch="360"/>
        </w:sectPr>
      </w:pPr>
      <w:r w:rsidRPr="00350973">
        <w:rPr>
          <w:sz w:val="22"/>
          <w:szCs w:val="22"/>
        </w:rPr>
        <w:t>Мы, люди,— стершиеся монетки, поте</w:t>
      </w:r>
      <w:r w:rsidRPr="00350973">
        <w:rPr>
          <w:sz w:val="22"/>
          <w:szCs w:val="22"/>
        </w:rPr>
        <w:softHyphen/>
        <w:t>рявшие на себе царский лик. Пост, покая</w:t>
      </w:r>
      <w:r w:rsidRPr="00350973">
        <w:rPr>
          <w:sz w:val="22"/>
          <w:szCs w:val="22"/>
        </w:rPr>
        <w:softHyphen/>
        <w:t>ние чудесно об</w:t>
      </w:r>
      <w:proofErr w:type="spellStart"/>
      <w:r w:rsidR="00220BD8" w:rsidRPr="00350973">
        <w:rPr>
          <w:sz w:val="22"/>
          <w:szCs w:val="22"/>
          <w:lang w:val="ru-RU"/>
        </w:rPr>
        <w:t>новляют</w:t>
      </w:r>
      <w:proofErr w:type="spellEnd"/>
      <w:r w:rsidR="00220BD8" w:rsidRPr="00350973">
        <w:rPr>
          <w:sz w:val="22"/>
          <w:szCs w:val="22"/>
          <w:lang w:val="ru-RU"/>
        </w:rPr>
        <w:t xml:space="preserve"> печать Божию  на нашем лице; в глазах, в словах, в мыслях и самых затаенных думах отражается Божие Царство и отсвечивает через нас в мир.</w:t>
      </w:r>
    </w:p>
    <w:p w:rsidR="00A6384E" w:rsidRPr="00350973" w:rsidRDefault="00920E4A">
      <w:pPr>
        <w:pStyle w:val="80"/>
        <w:shd w:val="clear" w:color="auto" w:fill="auto"/>
        <w:ind w:left="20" w:right="460" w:firstLine="400"/>
        <w:rPr>
          <w:sz w:val="22"/>
          <w:szCs w:val="22"/>
        </w:rPr>
      </w:pPr>
      <w:r w:rsidRPr="00350973">
        <w:rPr>
          <w:sz w:val="22"/>
          <w:szCs w:val="22"/>
        </w:rPr>
        <w:lastRenderedPageBreak/>
        <w:t>Пост Светлый есть близкое достижение мира Божественного. Невидимые ангель</w:t>
      </w:r>
      <w:r w:rsidRPr="00350973">
        <w:rPr>
          <w:sz w:val="22"/>
          <w:szCs w:val="22"/>
        </w:rPr>
        <w:softHyphen/>
        <w:t xml:space="preserve">ские крылья вырастают </w:t>
      </w:r>
      <w:proofErr w:type="gramStart"/>
      <w:r w:rsidRPr="00350973">
        <w:rPr>
          <w:sz w:val="22"/>
          <w:szCs w:val="22"/>
        </w:rPr>
        <w:t>у</w:t>
      </w:r>
      <w:proofErr w:type="gramEnd"/>
      <w:r w:rsidRPr="00350973">
        <w:rPr>
          <w:sz w:val="22"/>
          <w:szCs w:val="22"/>
        </w:rPr>
        <w:t xml:space="preserve"> владеющего воз</w:t>
      </w:r>
      <w:r w:rsidRPr="00350973">
        <w:rPr>
          <w:sz w:val="22"/>
          <w:szCs w:val="22"/>
        </w:rPr>
        <w:softHyphen/>
        <w:t xml:space="preserve">держанием и светло влекут его в новую и новую жизнь. </w:t>
      </w:r>
      <w:proofErr w:type="gramStart"/>
      <w:r w:rsidRPr="00350973">
        <w:rPr>
          <w:sz w:val="22"/>
          <w:szCs w:val="22"/>
        </w:rPr>
        <w:t>Телесное</w:t>
      </w:r>
      <w:proofErr w:type="gramEnd"/>
      <w:r w:rsidRPr="00350973">
        <w:rPr>
          <w:sz w:val="22"/>
          <w:szCs w:val="22"/>
        </w:rPr>
        <w:t xml:space="preserve"> и душевное через пост преображается в духовное.</w:t>
      </w:r>
    </w:p>
    <w:p w:rsidR="00A6384E" w:rsidRPr="00350973" w:rsidRDefault="00920E4A" w:rsidP="00220BD8">
      <w:pPr>
        <w:pStyle w:val="80"/>
        <w:shd w:val="clear" w:color="auto" w:fill="auto"/>
        <w:ind w:left="20" w:right="20" w:firstLine="320"/>
        <w:rPr>
          <w:sz w:val="22"/>
          <w:szCs w:val="22"/>
        </w:rPr>
      </w:pPr>
      <w:r w:rsidRPr="00350973">
        <w:rPr>
          <w:sz w:val="22"/>
          <w:szCs w:val="22"/>
        </w:rPr>
        <w:lastRenderedPageBreak/>
        <w:t>Смысл жизни найден; и человек, имею</w:t>
      </w:r>
      <w:r w:rsidRPr="00350973">
        <w:rPr>
          <w:sz w:val="22"/>
          <w:szCs w:val="22"/>
        </w:rPr>
        <w:softHyphen/>
        <w:t>щий веру и волю освобождаться от самого</w:t>
      </w:r>
      <w:r w:rsidR="00220BD8" w:rsidRPr="00350973">
        <w:rPr>
          <w:sz w:val="22"/>
          <w:szCs w:val="22"/>
          <w:lang w:val="ru-RU"/>
        </w:rPr>
        <w:t xml:space="preserve"> </w:t>
      </w:r>
      <w:r w:rsidRPr="00350973">
        <w:rPr>
          <w:sz w:val="22"/>
          <w:szCs w:val="22"/>
        </w:rPr>
        <w:t>себя, от всей своей са</w:t>
      </w:r>
      <w:r w:rsidRPr="00350973">
        <w:rPr>
          <w:sz w:val="22"/>
          <w:szCs w:val="22"/>
        </w:rPr>
        <w:softHyphen/>
        <w:t>мости и гордыни, по</w:t>
      </w:r>
      <w:r w:rsidRPr="00350973">
        <w:rPr>
          <w:sz w:val="22"/>
          <w:szCs w:val="22"/>
        </w:rPr>
        <w:softHyphen/>
        <w:t>лучает дар становить</w:t>
      </w:r>
      <w:r w:rsidRPr="00350973">
        <w:rPr>
          <w:sz w:val="22"/>
          <w:szCs w:val="22"/>
        </w:rPr>
        <w:softHyphen/>
        <w:t>ся рабом Божиим.</w:t>
      </w:r>
    </w:p>
    <w:p w:rsidR="00A6384E" w:rsidRPr="00350973" w:rsidRDefault="00920E4A">
      <w:pPr>
        <w:pStyle w:val="80"/>
        <w:shd w:val="clear" w:color="auto" w:fill="auto"/>
        <w:ind w:left="20" w:right="20" w:firstLine="320"/>
        <w:rPr>
          <w:sz w:val="22"/>
          <w:szCs w:val="22"/>
        </w:rPr>
      </w:pPr>
      <w:r w:rsidRPr="00350973">
        <w:rPr>
          <w:sz w:val="22"/>
          <w:szCs w:val="22"/>
        </w:rPr>
        <w:t>Истинный раб Бо</w:t>
      </w:r>
      <w:r w:rsidRPr="00350973">
        <w:rPr>
          <w:sz w:val="22"/>
          <w:szCs w:val="22"/>
        </w:rPr>
        <w:softHyphen/>
        <w:t>жий — это то же, что друг Божий, что сын Божий. Это человек, свободный от зла, от неправды, от томления в своей грешной ограниченности.</w:t>
      </w:r>
    </w:p>
    <w:p w:rsidR="00A6384E" w:rsidRPr="00350973" w:rsidRDefault="00920E4A">
      <w:pPr>
        <w:pStyle w:val="80"/>
        <w:shd w:val="clear" w:color="auto" w:fill="auto"/>
        <w:spacing w:line="298" w:lineRule="exact"/>
        <w:ind w:left="320" w:right="360"/>
        <w:rPr>
          <w:sz w:val="22"/>
          <w:szCs w:val="22"/>
        </w:rPr>
      </w:pPr>
      <w:r w:rsidRPr="00350973">
        <w:rPr>
          <w:sz w:val="22"/>
          <w:szCs w:val="22"/>
        </w:rPr>
        <w:t>Цель поста — чистое Приобщение Тела и Крови Христовых. Для того Святые Отцы и установили поприще поста и дали нам время покаяния, чтобы мы, очистив и омыв себя, таким образом приступали к Таинству.</w:t>
      </w:r>
    </w:p>
    <w:p w:rsidR="00A6384E" w:rsidRPr="00350973" w:rsidRDefault="00920E4A">
      <w:pPr>
        <w:pStyle w:val="90"/>
        <w:shd w:val="clear" w:color="auto" w:fill="auto"/>
        <w:spacing w:line="298" w:lineRule="exact"/>
        <w:ind w:left="1400"/>
        <w:jc w:val="left"/>
        <w:rPr>
          <w:sz w:val="22"/>
          <w:szCs w:val="22"/>
          <w:lang w:val="ru-RU"/>
        </w:rPr>
      </w:pPr>
      <w:r w:rsidRPr="00350973">
        <w:rPr>
          <w:sz w:val="22"/>
          <w:szCs w:val="22"/>
        </w:rPr>
        <w:t>Святитель Иоанн Златоуст</w:t>
      </w:r>
    </w:p>
    <w:p w:rsidR="000A613F" w:rsidRPr="00350973" w:rsidRDefault="000A613F" w:rsidP="000A613F">
      <w:pPr>
        <w:pStyle w:val="90"/>
        <w:shd w:val="clear" w:color="auto" w:fill="auto"/>
        <w:spacing w:line="298" w:lineRule="exact"/>
        <w:jc w:val="left"/>
        <w:rPr>
          <w:sz w:val="22"/>
          <w:szCs w:val="22"/>
          <w:lang w:val="ru-RU"/>
        </w:rPr>
      </w:pPr>
    </w:p>
    <w:p w:rsidR="000A613F" w:rsidRPr="00350973" w:rsidRDefault="000A613F" w:rsidP="000A613F">
      <w:pPr>
        <w:pStyle w:val="20"/>
        <w:shd w:val="clear" w:color="auto" w:fill="auto"/>
        <w:ind w:left="20" w:right="120"/>
        <w:rPr>
          <w:sz w:val="22"/>
          <w:szCs w:val="22"/>
        </w:rPr>
      </w:pPr>
      <w:r w:rsidRPr="00350973">
        <w:rPr>
          <w:sz w:val="22"/>
          <w:szCs w:val="22"/>
        </w:rPr>
        <w:t>Пост — это уста</w:t>
      </w:r>
      <w:r w:rsidRPr="00350973">
        <w:rPr>
          <w:sz w:val="22"/>
          <w:szCs w:val="22"/>
        </w:rPr>
        <w:softHyphen/>
        <w:t>новление новых ценностей человече</w:t>
      </w:r>
      <w:r w:rsidRPr="00350973">
        <w:rPr>
          <w:sz w:val="22"/>
          <w:szCs w:val="22"/>
        </w:rPr>
        <w:softHyphen/>
        <w:t>ской личности. Все низкое пред Богом становится низким и для человека. Все высокое пред Богом делается высоким и для человека</w:t>
      </w:r>
    </w:p>
    <w:p w:rsidR="000A613F" w:rsidRPr="00350973" w:rsidRDefault="000A613F">
      <w:pPr>
        <w:pStyle w:val="90"/>
        <w:shd w:val="clear" w:color="auto" w:fill="auto"/>
        <w:spacing w:line="298" w:lineRule="exact"/>
        <w:ind w:left="1400"/>
        <w:jc w:val="left"/>
        <w:rPr>
          <w:sz w:val="22"/>
          <w:szCs w:val="22"/>
        </w:rPr>
      </w:pPr>
    </w:p>
    <w:p w:rsidR="000A613F" w:rsidRPr="00350973" w:rsidRDefault="000A613F" w:rsidP="000A613F">
      <w:pPr>
        <w:pStyle w:val="30"/>
        <w:shd w:val="clear" w:color="auto" w:fill="auto"/>
        <w:spacing w:line="298" w:lineRule="exact"/>
        <w:ind w:left="20" w:right="100"/>
        <w:jc w:val="left"/>
        <w:rPr>
          <w:sz w:val="22"/>
          <w:szCs w:val="22"/>
        </w:rPr>
      </w:pPr>
      <w:r w:rsidRPr="00350973">
        <w:rPr>
          <w:rStyle w:val="3Calibri13pt5"/>
          <w:sz w:val="22"/>
          <w:szCs w:val="22"/>
        </w:rPr>
        <w:t>Новый человек творится Господом из покаяния, как ветхий человек — из праха земного</w:t>
      </w:r>
    </w:p>
    <w:p w:rsidR="000A613F" w:rsidRPr="00350973" w:rsidRDefault="000A613F" w:rsidP="000A613F">
      <w:pPr>
        <w:pStyle w:val="30"/>
        <w:shd w:val="clear" w:color="auto" w:fill="auto"/>
        <w:spacing w:line="298" w:lineRule="exact"/>
        <w:ind w:right="100"/>
        <w:jc w:val="left"/>
        <w:rPr>
          <w:sz w:val="22"/>
          <w:szCs w:val="22"/>
        </w:rPr>
      </w:pPr>
      <w:r w:rsidRPr="00350973">
        <w:rPr>
          <w:rStyle w:val="3Calibri13pt"/>
          <w:sz w:val="22"/>
          <w:szCs w:val="22"/>
        </w:rPr>
        <w:t>Истинная новизна есть постоянная неисчерпаемое благо от прикосновений к истинному Бытию</w:t>
      </w:r>
    </w:p>
    <w:p w:rsidR="000A613F" w:rsidRPr="00350973" w:rsidRDefault="000A613F" w:rsidP="000A613F">
      <w:pPr>
        <w:pStyle w:val="90"/>
        <w:shd w:val="clear" w:color="auto" w:fill="auto"/>
        <w:spacing w:line="298" w:lineRule="exact"/>
        <w:jc w:val="left"/>
        <w:rPr>
          <w:sz w:val="22"/>
          <w:szCs w:val="22"/>
        </w:rPr>
      </w:pPr>
    </w:p>
    <w:sectPr w:rsidR="000A613F" w:rsidRPr="00350973" w:rsidSect="000A613F">
      <w:footerReference w:type="even" r:id="rId16"/>
      <w:footerReference w:type="default" r:id="rId17"/>
      <w:type w:val="continuous"/>
      <w:pgSz w:w="8390" w:h="11905"/>
      <w:pgMar w:top="1141" w:right="735" w:bottom="142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EF" w:rsidRDefault="005A0EEF">
      <w:r>
        <w:separator/>
      </w:r>
    </w:p>
  </w:endnote>
  <w:endnote w:type="continuationSeparator" w:id="0">
    <w:p w:rsidR="005A0EEF" w:rsidRDefault="005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1" w:wrap="none" w:vAnchor="text" w:hAnchor="page" w:x="3113" w:y="-143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978E9" w:rsidRPr="00F978E9">
      <w:rPr>
        <w:rStyle w:val="11pt"/>
        <w:noProof/>
      </w:rPr>
      <w:t>4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A638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1" w:wrap="none" w:vAnchor="text" w:hAnchor="page" w:x="3113" w:y="-143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978E9" w:rsidRPr="00F978E9">
      <w:rPr>
        <w:rStyle w:val="11pt"/>
        <w:noProof/>
      </w:rPr>
      <w:t>3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DF" w:rsidRDefault="007F7EDF">
    <w:pPr>
      <w:pStyle w:val="a5"/>
      <w:framePr w:w="7973" w:h="154" w:wrap="none" w:vAnchor="text" w:hAnchor="page" w:x="209" w:y="-1177"/>
      <w:shd w:val="clear" w:color="auto" w:fill="auto"/>
      <w:ind w:left="4858"/>
    </w:pPr>
    <w:r>
      <w:fldChar w:fldCharType="begin"/>
    </w:r>
    <w:r>
      <w:instrText xml:space="preserve"> PAGE \* MERGEFORMAT </w:instrText>
    </w:r>
    <w:r>
      <w:fldChar w:fldCharType="separate"/>
    </w:r>
    <w:r w:rsidR="00DF342F" w:rsidRPr="00DF342F">
      <w:rPr>
        <w:rStyle w:val="11pt"/>
        <w:noProof/>
      </w:rPr>
      <w:t>4</w:t>
    </w:r>
    <w:r>
      <w:rPr>
        <w:rStyle w:val="11pt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EDF" w:rsidRDefault="007F7ED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6" w:wrap="none" w:vAnchor="text" w:hAnchor="page" w:x="4956" w:y="-117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978E9" w:rsidRPr="00F978E9">
      <w:rPr>
        <w:rStyle w:val="11pt"/>
        <w:noProof/>
      </w:rPr>
      <w:t>6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  <w:p w:rsidR="00B169BE" w:rsidRDefault="00B169B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6" w:wrap="none" w:vAnchor="text" w:hAnchor="page" w:x="4956" w:y="-1172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978E9" w:rsidRPr="00F978E9">
      <w:rPr>
        <w:rStyle w:val="11pt"/>
        <w:noProof/>
      </w:rPr>
      <w:t>7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  <w:p w:rsidR="00B169BE" w:rsidRDefault="00B169B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1" w:wrap="none" w:vAnchor="text" w:hAnchor="page" w:x="3113" w:y="-143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F342F" w:rsidRPr="00DF342F">
      <w:rPr>
        <w:rStyle w:val="11pt"/>
        <w:noProof/>
      </w:rPr>
      <w:t>14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920E4A">
    <w:pPr>
      <w:pStyle w:val="a5"/>
      <w:framePr w:h="211" w:wrap="none" w:vAnchor="text" w:hAnchor="page" w:x="3113" w:y="-1430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F342F" w:rsidRPr="00DF342F">
      <w:rPr>
        <w:rStyle w:val="11pt"/>
        <w:noProof/>
      </w:rPr>
      <w:t>15</w:t>
    </w:r>
    <w:r>
      <w:rPr>
        <w:rStyle w:val="11pt"/>
      </w:rPr>
      <w:fldChar w:fldCharType="end"/>
    </w:r>
  </w:p>
  <w:p w:rsidR="00A6384E" w:rsidRDefault="00A6384E">
    <w:pPr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E" w:rsidRDefault="00A638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EF" w:rsidRDefault="005A0EEF"/>
  </w:footnote>
  <w:footnote w:type="continuationSeparator" w:id="0">
    <w:p w:rsidR="005A0EEF" w:rsidRDefault="005A0E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384E"/>
    <w:rsid w:val="000A613F"/>
    <w:rsid w:val="00220BD8"/>
    <w:rsid w:val="00350973"/>
    <w:rsid w:val="004519DD"/>
    <w:rsid w:val="00452031"/>
    <w:rsid w:val="005A0EEF"/>
    <w:rsid w:val="00633CBC"/>
    <w:rsid w:val="007A3B82"/>
    <w:rsid w:val="007F7EDF"/>
    <w:rsid w:val="00873142"/>
    <w:rsid w:val="00920E4A"/>
    <w:rsid w:val="00A6384E"/>
    <w:rsid w:val="00B169BE"/>
    <w:rsid w:val="00B7516B"/>
    <w:rsid w:val="00BA5AD1"/>
    <w:rsid w:val="00C90C38"/>
    <w:rsid w:val="00DF342F"/>
    <w:rsid w:val="00F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Calibri13pt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0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1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Calibri13pt2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3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4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5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8Calibri37pt">
    <w:name w:val="Основной текст (8) + Calibri;37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74"/>
      <w:szCs w:val="74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spacing w:val="0"/>
      <w:sz w:val="24"/>
      <w:szCs w:val="2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81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a6">
    <w:name w:val="Основной текст + Курсив"/>
    <w:basedOn w:val="a0"/>
    <w:rPr>
      <w:rFonts w:ascii="Times New Roman" w:eastAsia="Times New Roman" w:hAnsi="Times New Roman" w:cs="Times New Roman"/>
      <w:i/>
      <w:iCs/>
      <w:spacing w:val="0"/>
      <w:sz w:val="24"/>
      <w:szCs w:val="24"/>
    </w:rPr>
  </w:style>
  <w:style w:type="character" w:customStyle="1" w:styleId="82">
    <w:name w:val="Основной текст (8) + Курсив"/>
    <w:basedOn w:val="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8Calibri13pt">
    <w:name w:val="Основной текст (8) + Calibri;13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Calibri13pt0">
    <w:name w:val="Основной текст (8) + Calibri;13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character" w:customStyle="1" w:styleId="3Calibri13pt6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3Calibri13pt7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8Calibri13pt1">
    <w:name w:val="Основной текст (8) + Calibri;13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Calibri13pt8">
    <w:name w:val="Основной текст (3) + Calibri;13 pt;Не курсив"/>
    <w:basedOn w:val="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8Calibri13pt2">
    <w:name w:val="Основной текст (8) + Calibri;13 pt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63" w:lineRule="exact"/>
      <w:ind w:hanging="1920"/>
    </w:pPr>
    <w:rPr>
      <w:rFonts w:ascii="Calibri" w:eastAsia="Calibri" w:hAnsi="Calibri" w:cs="Calibri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0" w:line="168" w:lineRule="exact"/>
      <w:jc w:val="both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character" w:customStyle="1" w:styleId="a7">
    <w:name w:val="Основной текст_"/>
    <w:basedOn w:val="a0"/>
    <w:rsid w:val="00B7516B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B7516B"/>
    <w:rPr>
      <w:rFonts w:ascii="Candara" w:eastAsia="Candara" w:hAnsi="Candara" w:cs="Candara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7516B"/>
    <w:pPr>
      <w:shd w:val="clear" w:color="auto" w:fill="FFFFFF"/>
      <w:spacing w:line="298" w:lineRule="exact"/>
    </w:pPr>
    <w:rPr>
      <w:rFonts w:ascii="Candara" w:eastAsia="Candara" w:hAnsi="Candara" w:cs="Candara"/>
      <w:color w:val="auto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1511C-0E84-410F-93D8-392FD07A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tanya</cp:lastModifiedBy>
  <cp:revision>10</cp:revision>
  <dcterms:created xsi:type="dcterms:W3CDTF">2013-03-01T07:08:00Z</dcterms:created>
  <dcterms:modified xsi:type="dcterms:W3CDTF">2013-03-04T11:09:00Z</dcterms:modified>
</cp:coreProperties>
</file>