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61" w:rsidRDefault="007015D1" w:rsidP="007015D1">
      <w:pPr>
        <w:spacing w:line="360" w:lineRule="auto"/>
        <w:jc w:val="center"/>
        <w:rPr>
          <w:rFonts w:ascii="Times New Roman" w:hAnsi="Times New Roman" w:cs="Times New Roman"/>
          <w:sz w:val="28"/>
          <w:szCs w:val="28"/>
        </w:rPr>
      </w:pPr>
      <w:r>
        <w:rPr>
          <w:rFonts w:ascii="Times New Roman" w:hAnsi="Times New Roman" w:cs="Times New Roman"/>
          <w:sz w:val="28"/>
          <w:szCs w:val="28"/>
        </w:rPr>
        <w:t>ФГКОУ «Омский кадетский военный корпус МО РФ»</w:t>
      </w:r>
    </w:p>
    <w:p w:rsidR="002663B3" w:rsidRDefault="002663B3" w:rsidP="007015D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Филиппов Богдан Евгеньевич,</w:t>
      </w:r>
    </w:p>
    <w:p w:rsidR="00576E61" w:rsidRDefault="002663B3" w:rsidP="007015D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Кадет 3 взвода 3 роты (7 – 2)</w:t>
      </w:r>
      <w:r>
        <w:rPr>
          <w:rFonts w:ascii="Times New Roman" w:hAnsi="Times New Roman" w:cs="Times New Roman"/>
          <w:sz w:val="28"/>
          <w:szCs w:val="28"/>
        </w:rPr>
        <w:br/>
      </w:r>
      <w:r w:rsidR="007015D1">
        <w:rPr>
          <w:rFonts w:ascii="Times New Roman" w:hAnsi="Times New Roman" w:cs="Times New Roman"/>
          <w:sz w:val="28"/>
          <w:szCs w:val="28"/>
        </w:rPr>
        <w:t>Научные руководители:</w:t>
      </w:r>
    </w:p>
    <w:p w:rsidR="007015D1" w:rsidRDefault="007015D1" w:rsidP="007015D1">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Еленева</w:t>
      </w:r>
      <w:proofErr w:type="spellEnd"/>
      <w:r>
        <w:rPr>
          <w:rFonts w:ascii="Times New Roman" w:hAnsi="Times New Roman" w:cs="Times New Roman"/>
          <w:sz w:val="28"/>
          <w:szCs w:val="28"/>
        </w:rPr>
        <w:t xml:space="preserve"> Людмила Алексеевна, </w:t>
      </w:r>
    </w:p>
    <w:p w:rsidR="00576E61" w:rsidRDefault="007015D1" w:rsidP="007015D1">
      <w:pPr>
        <w:spacing w:after="0" w:line="36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классный руководитель,</w:t>
      </w:r>
    </w:p>
    <w:p w:rsidR="00576E61" w:rsidRDefault="007015D1" w:rsidP="007015D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Романова Людмила Владимировна, </w:t>
      </w:r>
    </w:p>
    <w:p w:rsidR="007015D1" w:rsidRDefault="007015D1" w:rsidP="007015D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преподаватель истории</w:t>
      </w:r>
    </w:p>
    <w:p w:rsidR="007015D1" w:rsidRDefault="007015D1" w:rsidP="007015D1">
      <w:pPr>
        <w:spacing w:after="0" w:line="360" w:lineRule="auto"/>
        <w:jc w:val="center"/>
        <w:rPr>
          <w:rFonts w:ascii="Times New Roman" w:hAnsi="Times New Roman" w:cs="Times New Roman"/>
          <w:sz w:val="28"/>
          <w:szCs w:val="28"/>
        </w:rPr>
      </w:pPr>
    </w:p>
    <w:p w:rsidR="007015D1" w:rsidRPr="002663B3" w:rsidRDefault="007015D1" w:rsidP="007015D1">
      <w:pPr>
        <w:spacing w:after="0" w:line="360" w:lineRule="auto"/>
        <w:jc w:val="center"/>
        <w:rPr>
          <w:rFonts w:ascii="Times New Roman" w:hAnsi="Times New Roman" w:cs="Times New Roman"/>
          <w:sz w:val="28"/>
          <w:szCs w:val="28"/>
        </w:rPr>
      </w:pPr>
      <w:r w:rsidRPr="002663B3">
        <w:rPr>
          <w:rFonts w:ascii="Times New Roman" w:hAnsi="Times New Roman" w:cs="Times New Roman"/>
          <w:sz w:val="28"/>
          <w:szCs w:val="28"/>
        </w:rPr>
        <w:t xml:space="preserve">Нравственные ценности в воспитании кадета </w:t>
      </w:r>
      <w:r w:rsidRPr="002663B3">
        <w:rPr>
          <w:rFonts w:ascii="Times New Roman" w:hAnsi="Times New Roman" w:cs="Times New Roman"/>
          <w:sz w:val="28"/>
          <w:szCs w:val="28"/>
          <w:lang w:val="en-US"/>
        </w:rPr>
        <w:t>XIX</w:t>
      </w:r>
      <w:r w:rsidRPr="002663B3">
        <w:rPr>
          <w:rFonts w:ascii="Times New Roman" w:hAnsi="Times New Roman" w:cs="Times New Roman"/>
          <w:sz w:val="28"/>
          <w:szCs w:val="28"/>
        </w:rPr>
        <w:t xml:space="preserve"> века</w:t>
      </w:r>
    </w:p>
    <w:p w:rsidR="00D23729" w:rsidRDefault="00D23729" w:rsidP="007015D1">
      <w:pPr>
        <w:spacing w:after="0" w:line="360" w:lineRule="auto"/>
        <w:ind w:firstLine="708"/>
        <w:jc w:val="center"/>
        <w:rPr>
          <w:rFonts w:ascii="Times New Roman" w:hAnsi="Times New Roman" w:cs="Times New Roman"/>
          <w:sz w:val="28"/>
          <w:szCs w:val="28"/>
        </w:rPr>
      </w:pPr>
    </w:p>
    <w:p w:rsidR="00D23729" w:rsidRPr="00D23729" w:rsidRDefault="00D23729" w:rsidP="007015D1">
      <w:pPr>
        <w:spacing w:after="0" w:line="360" w:lineRule="auto"/>
        <w:ind w:firstLine="708"/>
        <w:jc w:val="right"/>
        <w:rPr>
          <w:rFonts w:ascii="Times New Roman" w:hAnsi="Times New Roman" w:cs="Times New Roman"/>
          <w:i/>
          <w:sz w:val="28"/>
          <w:szCs w:val="28"/>
        </w:rPr>
      </w:pPr>
      <w:r w:rsidRPr="00D23729">
        <w:rPr>
          <w:rFonts w:ascii="Times New Roman" w:hAnsi="Times New Roman" w:cs="Times New Roman"/>
          <w:i/>
          <w:sz w:val="28"/>
          <w:szCs w:val="28"/>
        </w:rPr>
        <w:t>Блажен, кто цель избрал,</w:t>
      </w:r>
    </w:p>
    <w:p w:rsidR="00D23729" w:rsidRPr="00D23729" w:rsidRDefault="00D23729" w:rsidP="007015D1">
      <w:pPr>
        <w:spacing w:after="0" w:line="360" w:lineRule="auto"/>
        <w:ind w:firstLine="708"/>
        <w:jc w:val="right"/>
        <w:rPr>
          <w:rFonts w:ascii="Times New Roman" w:hAnsi="Times New Roman" w:cs="Times New Roman"/>
          <w:i/>
          <w:sz w:val="28"/>
          <w:szCs w:val="28"/>
        </w:rPr>
      </w:pPr>
      <w:r w:rsidRPr="00D23729">
        <w:rPr>
          <w:rFonts w:ascii="Times New Roman" w:hAnsi="Times New Roman" w:cs="Times New Roman"/>
          <w:i/>
          <w:sz w:val="28"/>
          <w:szCs w:val="28"/>
        </w:rPr>
        <w:t>Кто вышел на дорогу</w:t>
      </w:r>
    </w:p>
    <w:p w:rsidR="00D23729" w:rsidRPr="00D23729" w:rsidRDefault="00D23729" w:rsidP="007015D1">
      <w:pPr>
        <w:spacing w:after="0" w:line="360" w:lineRule="auto"/>
        <w:ind w:firstLine="708"/>
        <w:jc w:val="right"/>
        <w:rPr>
          <w:rFonts w:ascii="Times New Roman" w:hAnsi="Times New Roman" w:cs="Times New Roman"/>
          <w:i/>
          <w:sz w:val="28"/>
          <w:szCs w:val="28"/>
        </w:rPr>
      </w:pPr>
      <w:r w:rsidRPr="00D23729">
        <w:rPr>
          <w:rFonts w:ascii="Times New Roman" w:hAnsi="Times New Roman" w:cs="Times New Roman"/>
          <w:i/>
          <w:sz w:val="28"/>
          <w:szCs w:val="28"/>
        </w:rPr>
        <w:t>И мужеством бойца</w:t>
      </w:r>
      <w:r w:rsidR="002663B3">
        <w:rPr>
          <w:rFonts w:ascii="Times New Roman" w:hAnsi="Times New Roman" w:cs="Times New Roman"/>
          <w:i/>
          <w:sz w:val="28"/>
          <w:szCs w:val="28"/>
        </w:rPr>
        <w:t>,</w:t>
      </w:r>
      <w:r w:rsidRPr="00D23729">
        <w:rPr>
          <w:rFonts w:ascii="Times New Roman" w:hAnsi="Times New Roman" w:cs="Times New Roman"/>
          <w:i/>
          <w:sz w:val="28"/>
          <w:szCs w:val="28"/>
        </w:rPr>
        <w:t xml:space="preserve"> и верой наделил</w:t>
      </w:r>
    </w:p>
    <w:p w:rsidR="00D23729" w:rsidRPr="00D23729" w:rsidRDefault="00D23729" w:rsidP="007015D1">
      <w:pPr>
        <w:spacing w:after="0" w:line="360" w:lineRule="auto"/>
        <w:ind w:firstLine="708"/>
        <w:jc w:val="right"/>
        <w:rPr>
          <w:rFonts w:ascii="Times New Roman" w:hAnsi="Times New Roman" w:cs="Times New Roman"/>
          <w:i/>
          <w:sz w:val="28"/>
          <w:szCs w:val="28"/>
        </w:rPr>
      </w:pPr>
    </w:p>
    <w:p w:rsidR="00D23729" w:rsidRPr="00D23729" w:rsidRDefault="00D23729" w:rsidP="007015D1">
      <w:pPr>
        <w:spacing w:after="0" w:line="360" w:lineRule="auto"/>
        <w:ind w:firstLine="708"/>
        <w:jc w:val="right"/>
        <w:rPr>
          <w:rFonts w:ascii="Times New Roman" w:hAnsi="Times New Roman" w:cs="Times New Roman"/>
          <w:i/>
          <w:sz w:val="28"/>
          <w:szCs w:val="28"/>
        </w:rPr>
      </w:pPr>
      <w:r w:rsidRPr="00D23729">
        <w:rPr>
          <w:rFonts w:ascii="Times New Roman" w:hAnsi="Times New Roman" w:cs="Times New Roman"/>
          <w:i/>
          <w:sz w:val="28"/>
          <w:szCs w:val="28"/>
        </w:rPr>
        <w:t>Дмитрий Мережковский</w:t>
      </w:r>
    </w:p>
    <w:p w:rsidR="00D23729" w:rsidRDefault="00D23729" w:rsidP="007015D1">
      <w:pPr>
        <w:spacing w:after="0" w:line="360" w:lineRule="auto"/>
        <w:ind w:firstLine="708"/>
        <w:jc w:val="right"/>
        <w:rPr>
          <w:rFonts w:ascii="Times New Roman" w:hAnsi="Times New Roman" w:cs="Times New Roman"/>
          <w:sz w:val="28"/>
          <w:szCs w:val="28"/>
        </w:rPr>
      </w:pPr>
    </w:p>
    <w:p w:rsidR="00576E61" w:rsidRDefault="00B77A5D"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моральному облику военнослужащего сегодня предъявляются достаточно высокие требования. Обществом и государством востребован достойный, ответственный, гуманный и бескорыстный офицер, любящий Родину и осознающий своё высокое предназначение. </w:t>
      </w:r>
    </w:p>
    <w:p w:rsidR="00B77A5D" w:rsidRDefault="00D23729"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Патриотизм, долг,</w:t>
      </w:r>
      <w:r w:rsidR="00B77A5D">
        <w:rPr>
          <w:rFonts w:ascii="Times New Roman" w:hAnsi="Times New Roman" w:cs="Times New Roman"/>
          <w:sz w:val="28"/>
          <w:szCs w:val="28"/>
        </w:rPr>
        <w:t xml:space="preserve"> честь </w:t>
      </w:r>
      <w:r>
        <w:rPr>
          <w:rFonts w:ascii="Times New Roman" w:hAnsi="Times New Roman" w:cs="Times New Roman"/>
          <w:sz w:val="28"/>
          <w:szCs w:val="28"/>
        </w:rPr>
        <w:t xml:space="preserve">и другие нравственные ценности </w:t>
      </w:r>
      <w:r w:rsidR="00B77A5D">
        <w:rPr>
          <w:rFonts w:ascii="Times New Roman" w:hAnsi="Times New Roman" w:cs="Times New Roman"/>
          <w:sz w:val="28"/>
          <w:szCs w:val="28"/>
        </w:rPr>
        <w:t xml:space="preserve">традиционны для российского воинства и лежат в основе воспитания будущих офицеров. Опыт такого воспитания принадлежит первому и старейшему военному учебному заведению нашего края, Сибирскому (Омскому) кадетскому корпусу, который ведёт своё начало от Войскового казачьего училища, основанного в 1813 году. </w:t>
      </w:r>
    </w:p>
    <w:p w:rsidR="00D23729" w:rsidRDefault="00B77A5D"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нравственного воспитания кадетов в </w:t>
      </w:r>
      <w:r>
        <w:rPr>
          <w:rFonts w:ascii="Times New Roman" w:hAnsi="Times New Roman" w:cs="Times New Roman"/>
          <w:sz w:val="28"/>
          <w:szCs w:val="28"/>
          <w:lang w:val="en-US"/>
        </w:rPr>
        <w:t>XIX</w:t>
      </w:r>
      <w:r>
        <w:rPr>
          <w:rFonts w:ascii="Times New Roman" w:hAnsi="Times New Roman" w:cs="Times New Roman"/>
          <w:sz w:val="28"/>
          <w:szCs w:val="28"/>
        </w:rPr>
        <w:t xml:space="preserve"> веке</w:t>
      </w:r>
      <w:r w:rsidR="00CC332D">
        <w:rPr>
          <w:rFonts w:ascii="Times New Roman" w:hAnsi="Times New Roman" w:cs="Times New Roman"/>
          <w:sz w:val="28"/>
          <w:szCs w:val="28"/>
        </w:rPr>
        <w:t xml:space="preserve"> было «поселять и укоренять в воспитанниках страх божий, преданность государю императору, почтительность и беспрекословное повиновение начальству, чувства чести и </w:t>
      </w:r>
      <w:r w:rsidR="00CC332D">
        <w:rPr>
          <w:rFonts w:ascii="Times New Roman" w:hAnsi="Times New Roman" w:cs="Times New Roman"/>
          <w:sz w:val="28"/>
          <w:szCs w:val="28"/>
        </w:rPr>
        <w:lastRenderedPageBreak/>
        <w:t xml:space="preserve">долга, дружбы и товарищества». На основании Положения о кадетских корпусах, воспитание должно было в каждом из кадетов всесторонне «упрочить задатки тех нравственных качеств, кои имеют первенствующее значение в подготовке будущего офицера». Среди них важнейшими были любовь к Государю и Отечеству, воинский долг и честь, дисциплинированность и ответственность. </w:t>
      </w:r>
    </w:p>
    <w:p w:rsidR="00D23729" w:rsidRDefault="00CC332D"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Общая Программа и Инструкция для преподавания учебных предметов и Инструкция по воспитательной части для кадетских корпусов предписывали многообразие способов, которые реализовывались в Сибирском (Омском) кадетском корпусе. </w:t>
      </w:r>
    </w:p>
    <w:p w:rsidR="00B77A5D" w:rsidRDefault="00CC332D"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руководящим документам, нравственные основы, необходимые для выполнения кадетами «высокого долга быть верным и полезным слугой своего Государя и Отечества</w:t>
      </w:r>
      <w:r w:rsidR="00420815">
        <w:rPr>
          <w:rFonts w:ascii="Times New Roman" w:hAnsi="Times New Roman" w:cs="Times New Roman"/>
          <w:sz w:val="28"/>
          <w:szCs w:val="28"/>
        </w:rPr>
        <w:t xml:space="preserve">», должны были устанавливаться при изучении ими общеобразовательных предметов. Особое внимание уделялось религиозному воспитанию. В Сибирском (Омском) кадетском корпусе лица православного вероисповедания изучали Закон Божий, а мусульмане – учение Магомета. Омские кадеты посещали корпусную церковь и Никольский казачий собор, совершали ежедневные молитвы, участвовали в православных праздниках. Так происходило </w:t>
      </w:r>
      <w:r w:rsidR="00D23729">
        <w:rPr>
          <w:rFonts w:ascii="Times New Roman" w:hAnsi="Times New Roman" w:cs="Times New Roman"/>
          <w:sz w:val="28"/>
          <w:szCs w:val="28"/>
        </w:rPr>
        <w:t xml:space="preserve">ознакомление воспитанников с </w:t>
      </w:r>
      <w:r w:rsidR="00E37F79">
        <w:rPr>
          <w:rFonts w:ascii="Times New Roman" w:hAnsi="Times New Roman" w:cs="Times New Roman"/>
          <w:sz w:val="28"/>
          <w:szCs w:val="28"/>
        </w:rPr>
        <w:t xml:space="preserve">основами христианской и исламской этики, </w:t>
      </w:r>
      <w:r w:rsidR="00420815">
        <w:rPr>
          <w:rFonts w:ascii="Times New Roman" w:hAnsi="Times New Roman" w:cs="Times New Roman"/>
          <w:sz w:val="28"/>
          <w:szCs w:val="28"/>
        </w:rPr>
        <w:t xml:space="preserve">приобщение к культуре традиционных российских конфессий. </w:t>
      </w:r>
    </w:p>
    <w:p w:rsidR="00320B2D" w:rsidRDefault="00420815"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1900 года</w:t>
      </w:r>
      <w:r w:rsidR="00320B2D">
        <w:rPr>
          <w:rFonts w:ascii="Times New Roman" w:hAnsi="Times New Roman" w:cs="Times New Roman"/>
          <w:sz w:val="28"/>
          <w:szCs w:val="28"/>
        </w:rPr>
        <w:t xml:space="preserve"> в учебном заведении было введено изучение законоведения для того, чтобы «сообщить юношам понятия о тех отношениях, в какие каждый человек неизбежно бывает поставлен в семье, обществе и государстве». На учебных занятиях кадеты обсуждали вопросы нравственности</w:t>
      </w:r>
      <w:r w:rsidR="00E37F79">
        <w:rPr>
          <w:rFonts w:ascii="Times New Roman" w:hAnsi="Times New Roman" w:cs="Times New Roman"/>
          <w:sz w:val="28"/>
          <w:szCs w:val="28"/>
        </w:rPr>
        <w:t xml:space="preserve">, функции семьи, познавали сущность права. </w:t>
      </w:r>
      <w:r w:rsidR="00320B2D">
        <w:rPr>
          <w:rFonts w:ascii="Times New Roman" w:hAnsi="Times New Roman" w:cs="Times New Roman"/>
          <w:sz w:val="28"/>
          <w:szCs w:val="28"/>
        </w:rPr>
        <w:t xml:space="preserve"> </w:t>
      </w:r>
    </w:p>
    <w:p w:rsidR="00420815" w:rsidRDefault="00320B2D"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«Плодотворно воздействовать на пробуждение живой и сознательной любви к Отечеству» должно было изучение истории. </w:t>
      </w:r>
      <w:r w:rsidR="00A86209">
        <w:rPr>
          <w:rFonts w:ascii="Times New Roman" w:hAnsi="Times New Roman" w:cs="Times New Roman"/>
          <w:sz w:val="28"/>
          <w:szCs w:val="28"/>
        </w:rPr>
        <w:t xml:space="preserve">Особое внимание уделялось изучению личности государственных деятелей, таких, как Владимир Мономах, «выдававшейся среди князей той эпохи высокими нравственными </w:t>
      </w:r>
      <w:r w:rsidR="00A86209">
        <w:rPr>
          <w:rFonts w:ascii="Times New Roman" w:hAnsi="Times New Roman" w:cs="Times New Roman"/>
          <w:sz w:val="28"/>
          <w:szCs w:val="28"/>
        </w:rPr>
        <w:lastRenderedPageBreak/>
        <w:t xml:space="preserve">качествами», Александра Невского, «защитника русской земли», Петра Великого и других. </w:t>
      </w:r>
    </w:p>
    <w:p w:rsidR="00A86209" w:rsidRDefault="00A86209"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Воспитателям кадетов рекомендовалось обращать внимание на литературу, в которой изображались героические подвиги русской армии, её солдат и офицеров</w:t>
      </w:r>
      <w:r w:rsidR="00E37F79">
        <w:rPr>
          <w:rFonts w:ascii="Times New Roman" w:hAnsi="Times New Roman" w:cs="Times New Roman"/>
          <w:sz w:val="28"/>
          <w:szCs w:val="28"/>
        </w:rPr>
        <w:t xml:space="preserve">. Поощрялись внеклассные чтения и обсуждение прочитанных книг. </w:t>
      </w:r>
      <w:r>
        <w:rPr>
          <w:rFonts w:ascii="Times New Roman" w:hAnsi="Times New Roman" w:cs="Times New Roman"/>
          <w:sz w:val="28"/>
          <w:szCs w:val="28"/>
        </w:rPr>
        <w:t xml:space="preserve"> В корпусе имелась библиотека. </w:t>
      </w:r>
      <w:r w:rsidR="007C5C50">
        <w:rPr>
          <w:rFonts w:ascii="Times New Roman" w:hAnsi="Times New Roman" w:cs="Times New Roman"/>
          <w:sz w:val="28"/>
          <w:szCs w:val="28"/>
        </w:rPr>
        <w:t xml:space="preserve">Кадеты писали сочинения на патриотические темы. Например, воспитанник Сибирского кадетского корпуса, Григорий Ефремович </w:t>
      </w:r>
      <w:proofErr w:type="spellStart"/>
      <w:r w:rsidR="007C5C50">
        <w:rPr>
          <w:rFonts w:ascii="Times New Roman" w:hAnsi="Times New Roman" w:cs="Times New Roman"/>
          <w:sz w:val="28"/>
          <w:szCs w:val="28"/>
        </w:rPr>
        <w:t>Кататанаев</w:t>
      </w:r>
      <w:proofErr w:type="spellEnd"/>
      <w:r w:rsidR="007C5C50">
        <w:rPr>
          <w:rFonts w:ascii="Times New Roman" w:hAnsi="Times New Roman" w:cs="Times New Roman"/>
          <w:sz w:val="28"/>
          <w:szCs w:val="28"/>
        </w:rPr>
        <w:t xml:space="preserve"> в своих воспоминаниях отметил, что заслужил высокой оценки</w:t>
      </w:r>
    </w:p>
    <w:p w:rsidR="00A86209" w:rsidRDefault="00A86209"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Большую роль в воспитании будущих офицеров имела воинская и корпусная символика, выраженная в форме одежды и воинских ритуалах. В ней выражались идеи служения Родине. Чувство причастности к Вооруженным силам России, высокую меру ответственности и воинской чести воспитывали у  кадетов строевые смотры, парады и торжества. Стены учебного заведения </w:t>
      </w:r>
      <w:r w:rsidR="00802D39">
        <w:rPr>
          <w:rFonts w:ascii="Times New Roman" w:hAnsi="Times New Roman" w:cs="Times New Roman"/>
          <w:sz w:val="28"/>
          <w:szCs w:val="28"/>
        </w:rPr>
        <w:t xml:space="preserve">украшали портреты российских полководцев и произведения художников – баталистов. Они вызывали у омских кадетов уважение к истории России, гордость за героическое прошлое страны. </w:t>
      </w:r>
    </w:p>
    <w:p w:rsidR="00802D39" w:rsidRDefault="00802D39"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Чувства любви и преданности </w:t>
      </w:r>
      <w:r w:rsidR="00CB7C3C">
        <w:rPr>
          <w:rFonts w:ascii="Times New Roman" w:hAnsi="Times New Roman" w:cs="Times New Roman"/>
          <w:sz w:val="28"/>
          <w:szCs w:val="28"/>
        </w:rPr>
        <w:t xml:space="preserve">Престолу и Православию воспитывали у кадетов встречи с известными государственными деятелями, служителями церкви – цесаревича Николая Александровича, Великого князя Константина Константиновича, Иоанна Кронштадтского. Портреты членов императорской фамилии были распространены повсеместно. Кадеты отказались их снять даже после свержения монархии. Большинство  воспитанников не разделяли такие понятия, как «Государь» и «Отечество» и свой долг перед Родиной видели в служении православному царю. </w:t>
      </w:r>
    </w:p>
    <w:p w:rsidR="00E75E56" w:rsidRDefault="00CB7C3C"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самых сильных методов воспитания кадетов признавался положительный пример старших товарищей и командиров. Многие офицеры-воспитатели корпуса участвовали в военных действиях и в часы воспитательной работы рассказывали своим питомцам </w:t>
      </w:r>
      <w:r w:rsidR="00E75E56">
        <w:rPr>
          <w:rFonts w:ascii="Times New Roman" w:hAnsi="Times New Roman" w:cs="Times New Roman"/>
          <w:sz w:val="28"/>
          <w:szCs w:val="28"/>
        </w:rPr>
        <w:t xml:space="preserve">об исторических событиях, подвигах народа, нелёгком быте военных. </w:t>
      </w:r>
    </w:p>
    <w:p w:rsidR="00CB7C3C" w:rsidRDefault="00CB7C3C"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Сибирском (Омском) кадетском корпусе </w:t>
      </w:r>
      <w:r w:rsidR="00E75E56">
        <w:rPr>
          <w:rFonts w:ascii="Times New Roman" w:hAnsi="Times New Roman" w:cs="Times New Roman"/>
          <w:sz w:val="28"/>
          <w:szCs w:val="28"/>
        </w:rPr>
        <w:t xml:space="preserve">в память о героях – выпускниках </w:t>
      </w:r>
      <w:r>
        <w:rPr>
          <w:rFonts w:ascii="Times New Roman" w:hAnsi="Times New Roman" w:cs="Times New Roman"/>
          <w:sz w:val="28"/>
          <w:szCs w:val="28"/>
        </w:rPr>
        <w:t xml:space="preserve"> в корпусной церкви </w:t>
      </w:r>
      <w:r w:rsidR="00E75E56">
        <w:rPr>
          <w:rFonts w:ascii="Times New Roman" w:hAnsi="Times New Roman" w:cs="Times New Roman"/>
          <w:sz w:val="28"/>
          <w:szCs w:val="28"/>
        </w:rPr>
        <w:t xml:space="preserve">были установлены мраморные доски с именами воспитанников, погибших на поле брани. </w:t>
      </w:r>
    </w:p>
    <w:p w:rsidR="00E75E56" w:rsidRPr="00B77A5D" w:rsidRDefault="00E75E56" w:rsidP="007015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Сибирский (Омский) кадетский корпус подготовил для России блестящих офицеров, среди </w:t>
      </w:r>
      <w:r w:rsidR="000C7266">
        <w:rPr>
          <w:rFonts w:ascii="Times New Roman" w:hAnsi="Times New Roman" w:cs="Times New Roman"/>
          <w:sz w:val="28"/>
          <w:szCs w:val="28"/>
        </w:rPr>
        <w:t xml:space="preserve">которых </w:t>
      </w:r>
      <w:r>
        <w:rPr>
          <w:rFonts w:ascii="Times New Roman" w:hAnsi="Times New Roman" w:cs="Times New Roman"/>
          <w:sz w:val="28"/>
          <w:szCs w:val="28"/>
        </w:rPr>
        <w:t>– Лавр Георгиевич Корнило</w:t>
      </w:r>
      <w:r w:rsidR="000C7266">
        <w:rPr>
          <w:rFonts w:ascii="Times New Roman" w:hAnsi="Times New Roman" w:cs="Times New Roman"/>
          <w:sz w:val="28"/>
          <w:szCs w:val="28"/>
        </w:rPr>
        <w:t xml:space="preserve">в и </w:t>
      </w:r>
      <w:r>
        <w:rPr>
          <w:rFonts w:ascii="Times New Roman" w:hAnsi="Times New Roman" w:cs="Times New Roman"/>
          <w:sz w:val="28"/>
          <w:szCs w:val="28"/>
        </w:rPr>
        <w:t xml:space="preserve">Дмитрий Михайлович </w:t>
      </w:r>
      <w:proofErr w:type="spellStart"/>
      <w:r>
        <w:rPr>
          <w:rFonts w:ascii="Times New Roman" w:hAnsi="Times New Roman" w:cs="Times New Roman"/>
          <w:sz w:val="28"/>
          <w:szCs w:val="28"/>
        </w:rPr>
        <w:t>Карбышев</w:t>
      </w:r>
      <w:proofErr w:type="spellEnd"/>
      <w:r>
        <w:rPr>
          <w:rFonts w:ascii="Times New Roman" w:hAnsi="Times New Roman" w:cs="Times New Roman"/>
          <w:sz w:val="28"/>
          <w:szCs w:val="28"/>
        </w:rPr>
        <w:t xml:space="preserve">, выдающихся ученых, </w:t>
      </w:r>
      <w:r w:rsidR="000C7266">
        <w:rPr>
          <w:rFonts w:ascii="Times New Roman" w:hAnsi="Times New Roman" w:cs="Times New Roman"/>
          <w:sz w:val="28"/>
          <w:szCs w:val="28"/>
        </w:rPr>
        <w:t xml:space="preserve">таких, как </w:t>
      </w:r>
      <w:proofErr w:type="spellStart"/>
      <w:r w:rsidR="000C7266">
        <w:rPr>
          <w:rFonts w:ascii="Times New Roman" w:hAnsi="Times New Roman" w:cs="Times New Roman"/>
          <w:sz w:val="28"/>
          <w:szCs w:val="28"/>
        </w:rPr>
        <w:t>Чокан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Чин</w:t>
      </w:r>
      <w:r w:rsidR="000C7266">
        <w:rPr>
          <w:rFonts w:ascii="Times New Roman" w:hAnsi="Times New Roman" w:cs="Times New Roman"/>
          <w:sz w:val="28"/>
          <w:szCs w:val="28"/>
        </w:rPr>
        <w:t>гизович</w:t>
      </w:r>
      <w:proofErr w:type="spellEnd"/>
      <w:r w:rsidR="000C7266">
        <w:rPr>
          <w:rFonts w:ascii="Times New Roman" w:hAnsi="Times New Roman" w:cs="Times New Roman"/>
          <w:sz w:val="28"/>
          <w:szCs w:val="28"/>
        </w:rPr>
        <w:t xml:space="preserve"> Валиханов, Георгий Ефремович </w:t>
      </w:r>
      <w:proofErr w:type="spellStart"/>
      <w:r w:rsidR="000C7266">
        <w:rPr>
          <w:rFonts w:ascii="Times New Roman" w:hAnsi="Times New Roman" w:cs="Times New Roman"/>
          <w:sz w:val="28"/>
          <w:szCs w:val="28"/>
        </w:rPr>
        <w:t>Катанаев</w:t>
      </w:r>
      <w:proofErr w:type="spellEnd"/>
      <w:r w:rsidR="000C7266">
        <w:rPr>
          <w:rFonts w:ascii="Times New Roman" w:hAnsi="Times New Roman" w:cs="Times New Roman"/>
          <w:sz w:val="28"/>
          <w:szCs w:val="28"/>
        </w:rPr>
        <w:t xml:space="preserve">, Григорий Николаевич Потанин, а также </w:t>
      </w:r>
      <w:r>
        <w:rPr>
          <w:rFonts w:ascii="Times New Roman" w:hAnsi="Times New Roman" w:cs="Times New Roman"/>
          <w:sz w:val="28"/>
          <w:szCs w:val="28"/>
        </w:rPr>
        <w:t xml:space="preserve"> общественных и политических деятелей, Валериана Владимировича Куйбышева, </w:t>
      </w:r>
      <w:r w:rsidR="000C7266">
        <w:rPr>
          <w:rFonts w:ascii="Times New Roman" w:hAnsi="Times New Roman" w:cs="Times New Roman"/>
          <w:sz w:val="28"/>
          <w:szCs w:val="28"/>
        </w:rPr>
        <w:t xml:space="preserve">Фёдора Николаевича Усова и других.  </w:t>
      </w:r>
    </w:p>
    <w:sectPr w:rsidR="00E75E56" w:rsidRPr="00B77A5D" w:rsidSect="007015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F4"/>
    <w:rsid w:val="000C7266"/>
    <w:rsid w:val="002663B3"/>
    <w:rsid w:val="002C4B84"/>
    <w:rsid w:val="00320B2D"/>
    <w:rsid w:val="00420815"/>
    <w:rsid w:val="00576E61"/>
    <w:rsid w:val="007015D1"/>
    <w:rsid w:val="00717AF4"/>
    <w:rsid w:val="007C5C50"/>
    <w:rsid w:val="00802D39"/>
    <w:rsid w:val="00A86209"/>
    <w:rsid w:val="00B132CF"/>
    <w:rsid w:val="00B77A5D"/>
    <w:rsid w:val="00C921DF"/>
    <w:rsid w:val="00CB7C3C"/>
    <w:rsid w:val="00CC332D"/>
    <w:rsid w:val="00D23729"/>
    <w:rsid w:val="00E37F79"/>
    <w:rsid w:val="00E75E56"/>
    <w:rsid w:val="00F2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cp:revision>
  <dcterms:created xsi:type="dcterms:W3CDTF">2016-04-08T07:38:00Z</dcterms:created>
  <dcterms:modified xsi:type="dcterms:W3CDTF">2016-04-12T04:25:00Z</dcterms:modified>
</cp:coreProperties>
</file>