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AD" w:rsidRPr="001B4AAD" w:rsidRDefault="001B4AAD" w:rsidP="001B4AAD">
      <w:pPr>
        <w:spacing w:after="0" w:line="240" w:lineRule="auto"/>
        <w:ind w:firstLine="709"/>
        <w:jc w:val="center"/>
        <w:rPr>
          <w:rFonts w:ascii="Times New Roman" w:eastAsia="Times New Roman" w:hAnsi="Times New Roman" w:cs="Times New Roman"/>
          <w:b/>
          <w:sz w:val="18"/>
          <w:szCs w:val="18"/>
        </w:rPr>
      </w:pPr>
      <w:r w:rsidRPr="001B4AAD">
        <w:rPr>
          <w:rFonts w:ascii="Times New Roman" w:eastAsia="Times New Roman" w:hAnsi="Times New Roman" w:cs="Times New Roman"/>
          <w:noProof/>
          <w:sz w:val="18"/>
          <w:szCs w:val="18"/>
        </w:rPr>
        <w:drawing>
          <wp:anchor distT="0" distB="0" distL="114300" distR="114300" simplePos="0" relativeHeight="251660288" behindDoc="1" locked="0" layoutInCell="1" allowOverlap="1">
            <wp:simplePos x="0" y="0"/>
            <wp:positionH relativeFrom="column">
              <wp:posOffset>-8255</wp:posOffset>
            </wp:positionH>
            <wp:positionV relativeFrom="paragraph">
              <wp:posOffset>-10795</wp:posOffset>
            </wp:positionV>
            <wp:extent cx="657225" cy="714375"/>
            <wp:effectExtent l="19050" t="0" r="9525" b="0"/>
            <wp:wrapTight wrapText="bothSides">
              <wp:wrapPolygon edited="0">
                <wp:start x="-626" y="0"/>
                <wp:lineTo x="-626" y="21312"/>
                <wp:lineTo x="21913" y="21312"/>
                <wp:lineTo x="21913" y="0"/>
                <wp:lineTo x="-626" y="0"/>
              </wp:wrapPolygon>
            </wp:wrapTight>
            <wp:docPr id="4" name="Рисунок 4" descr="лого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отип"/>
                    <pic:cNvPicPr>
                      <a:picLocks noChangeAspect="1" noChangeArrowheads="1"/>
                    </pic:cNvPicPr>
                  </pic:nvPicPr>
                  <pic:blipFill>
                    <a:blip r:embed="rId5" cstate="print"/>
                    <a:srcRect/>
                    <a:stretch>
                      <a:fillRect/>
                    </a:stretch>
                  </pic:blipFill>
                  <pic:spPr bwMode="auto">
                    <a:xfrm>
                      <a:off x="0" y="0"/>
                      <a:ext cx="657225" cy="714375"/>
                    </a:xfrm>
                    <a:prstGeom prst="rect">
                      <a:avLst/>
                    </a:prstGeom>
                    <a:noFill/>
                    <a:ln w="9525">
                      <a:noFill/>
                      <a:miter lim="800000"/>
                      <a:headEnd/>
                      <a:tailEnd/>
                    </a:ln>
                  </pic:spPr>
                </pic:pic>
              </a:graphicData>
            </a:graphic>
          </wp:anchor>
        </w:drawing>
      </w:r>
      <w:r w:rsidRPr="001B4AAD">
        <w:rPr>
          <w:rFonts w:ascii="Times New Roman" w:eastAsia="Times New Roman" w:hAnsi="Times New Roman" w:cs="Times New Roman"/>
          <w:b/>
          <w:sz w:val="18"/>
          <w:szCs w:val="18"/>
        </w:rPr>
        <w:t>Московский Патриархат</w:t>
      </w:r>
    </w:p>
    <w:p w:rsidR="001B4AAD" w:rsidRPr="001B4AAD" w:rsidRDefault="001B4AAD" w:rsidP="001B4AAD">
      <w:pPr>
        <w:spacing w:after="0" w:line="240" w:lineRule="auto"/>
        <w:ind w:firstLine="709"/>
        <w:jc w:val="center"/>
        <w:rPr>
          <w:rFonts w:ascii="Times New Roman" w:eastAsia="Times New Roman" w:hAnsi="Times New Roman" w:cs="Times New Roman"/>
          <w:b/>
          <w:sz w:val="18"/>
          <w:szCs w:val="18"/>
        </w:rPr>
      </w:pPr>
      <w:r w:rsidRPr="001B4AAD">
        <w:rPr>
          <w:rFonts w:ascii="Times New Roman" w:eastAsia="Times New Roman" w:hAnsi="Times New Roman" w:cs="Times New Roman"/>
          <w:b/>
          <w:sz w:val="18"/>
          <w:szCs w:val="18"/>
        </w:rPr>
        <w:t xml:space="preserve">Омская </w:t>
      </w:r>
      <w:r w:rsidR="002A6C59">
        <w:rPr>
          <w:rFonts w:ascii="Times New Roman" w:eastAsia="Times New Roman" w:hAnsi="Times New Roman" w:cs="Times New Roman"/>
          <w:b/>
          <w:sz w:val="18"/>
          <w:szCs w:val="18"/>
        </w:rPr>
        <w:t>м</w:t>
      </w:r>
      <w:r w:rsidRPr="001B4AAD">
        <w:rPr>
          <w:rFonts w:ascii="Times New Roman" w:eastAsia="Times New Roman" w:hAnsi="Times New Roman" w:cs="Times New Roman"/>
          <w:b/>
          <w:sz w:val="18"/>
          <w:szCs w:val="18"/>
        </w:rPr>
        <w:t>итрополия</w:t>
      </w:r>
    </w:p>
    <w:p w:rsidR="001B4AAD" w:rsidRPr="001B4AAD" w:rsidRDefault="001B4AAD" w:rsidP="001B4AAD">
      <w:pPr>
        <w:spacing w:after="0" w:line="240" w:lineRule="auto"/>
        <w:ind w:firstLine="709"/>
        <w:jc w:val="center"/>
        <w:rPr>
          <w:rFonts w:ascii="Times New Roman" w:eastAsia="Times New Roman" w:hAnsi="Times New Roman" w:cs="Times New Roman"/>
          <w:b/>
          <w:sz w:val="18"/>
          <w:szCs w:val="18"/>
        </w:rPr>
      </w:pPr>
      <w:r w:rsidRPr="001B4AAD">
        <w:rPr>
          <w:rFonts w:ascii="Times New Roman" w:eastAsia="Times New Roman" w:hAnsi="Times New Roman" w:cs="Times New Roman"/>
          <w:b/>
          <w:sz w:val="18"/>
          <w:szCs w:val="18"/>
        </w:rPr>
        <w:t>Отдел религиозного образования и катехизации</w:t>
      </w:r>
    </w:p>
    <w:p w:rsidR="001B4AAD" w:rsidRPr="00A73934" w:rsidRDefault="00881E6F" w:rsidP="001B4AAD">
      <w:pPr>
        <w:spacing w:after="0" w:line="240" w:lineRule="auto"/>
        <w:ind w:firstLine="709"/>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 xml:space="preserve">г. Омск, 644099, </w:t>
      </w:r>
      <w:r w:rsidR="001B4AAD" w:rsidRPr="001B4AAD">
        <w:rPr>
          <w:rFonts w:ascii="Times New Roman" w:eastAsia="Times New Roman" w:hAnsi="Times New Roman" w:cs="Times New Roman"/>
          <w:b/>
          <w:sz w:val="18"/>
          <w:szCs w:val="18"/>
        </w:rPr>
        <w:t>ул. Интернац</w:t>
      </w:r>
      <w:r w:rsidR="001B2D01">
        <w:rPr>
          <w:rFonts w:ascii="Times New Roman" w:eastAsia="Times New Roman" w:hAnsi="Times New Roman" w:cs="Times New Roman"/>
          <w:b/>
          <w:sz w:val="18"/>
          <w:szCs w:val="18"/>
        </w:rPr>
        <w:t xml:space="preserve">иональная, д. 25, </w:t>
      </w:r>
      <w:r w:rsidR="001B4AAD" w:rsidRPr="001B4AAD">
        <w:rPr>
          <w:rFonts w:ascii="Times New Roman" w:eastAsia="Times New Roman" w:hAnsi="Times New Roman" w:cs="Times New Roman"/>
          <w:b/>
          <w:sz w:val="18"/>
          <w:szCs w:val="18"/>
        </w:rPr>
        <w:t xml:space="preserve">тел. </w:t>
      </w:r>
      <w:r w:rsidR="001B4AAD" w:rsidRPr="00A73934">
        <w:rPr>
          <w:rFonts w:ascii="Times New Roman" w:eastAsia="Times New Roman" w:hAnsi="Times New Roman" w:cs="Times New Roman"/>
          <w:b/>
          <w:sz w:val="18"/>
          <w:szCs w:val="18"/>
          <w:lang w:val="en-US"/>
        </w:rPr>
        <w:t>(3812) 519087, 89136779623</w:t>
      </w:r>
    </w:p>
    <w:p w:rsidR="001B4AAD" w:rsidRPr="00C47449" w:rsidRDefault="001B4AAD" w:rsidP="001B4AAD">
      <w:pPr>
        <w:spacing w:after="0" w:line="240" w:lineRule="auto"/>
        <w:ind w:firstLine="709"/>
        <w:jc w:val="center"/>
        <w:rPr>
          <w:rFonts w:ascii="Times New Roman" w:eastAsia="Times New Roman" w:hAnsi="Times New Roman" w:cs="Times New Roman"/>
          <w:b/>
          <w:sz w:val="18"/>
          <w:szCs w:val="18"/>
          <w:lang w:val="en-US"/>
        </w:rPr>
      </w:pPr>
      <w:r w:rsidRPr="001B4AAD">
        <w:rPr>
          <w:rFonts w:ascii="Times New Roman" w:eastAsia="Times New Roman" w:hAnsi="Times New Roman" w:cs="Times New Roman"/>
          <w:b/>
          <w:sz w:val="18"/>
          <w:szCs w:val="18"/>
        </w:rPr>
        <w:t>сайт</w:t>
      </w:r>
      <w:r w:rsidRPr="001B4AAD">
        <w:rPr>
          <w:rFonts w:ascii="Times New Roman" w:eastAsia="Times New Roman" w:hAnsi="Times New Roman" w:cs="Times New Roman"/>
          <w:b/>
          <w:sz w:val="18"/>
          <w:szCs w:val="18"/>
          <w:lang w:val="en-US"/>
        </w:rPr>
        <w:t xml:space="preserve"> www. sofia-sfo.ru,e-mail: </w:t>
      </w:r>
      <w:r w:rsidR="00C47449" w:rsidRPr="00796D94">
        <w:rPr>
          <w:rFonts w:ascii="Times New Roman" w:eastAsia="Times New Roman" w:hAnsi="Times New Roman" w:cs="Times New Roman"/>
          <w:b/>
          <w:sz w:val="18"/>
          <w:szCs w:val="18"/>
          <w:lang w:val="en-US"/>
        </w:rPr>
        <w:t>sofia-sfo@yandex.ru</w:t>
      </w:r>
    </w:p>
    <w:p w:rsidR="001B4AAD" w:rsidRPr="001B4AAD" w:rsidRDefault="00C47449" w:rsidP="001B4AAD">
      <w:pPr>
        <w:spacing w:after="0" w:line="240" w:lineRule="auto"/>
        <w:ind w:firstLine="709"/>
        <w:jc w:val="center"/>
        <w:rPr>
          <w:rFonts w:ascii="Times New Roman" w:eastAsia="Times New Roman" w:hAnsi="Times New Roman" w:cs="Times New Roman"/>
          <w:b/>
          <w:sz w:val="18"/>
          <w:szCs w:val="18"/>
          <w:lang w:val="en-US"/>
        </w:rPr>
      </w:pPr>
      <w:r>
        <w:rPr>
          <w:rFonts w:ascii="Times New Roman" w:eastAsia="Times New Roman" w:hAnsi="Times New Roman" w:cs="Times New Roman"/>
          <w:b/>
          <w:noProof/>
          <w:sz w:val="18"/>
          <w:szCs w:val="18"/>
        </w:rPr>
        <w:drawing>
          <wp:anchor distT="0" distB="0" distL="114300" distR="114300" simplePos="0" relativeHeight="251661312" behindDoc="1" locked="0" layoutInCell="1" allowOverlap="1">
            <wp:simplePos x="0" y="0"/>
            <wp:positionH relativeFrom="column">
              <wp:posOffset>-819785</wp:posOffset>
            </wp:positionH>
            <wp:positionV relativeFrom="paragraph">
              <wp:posOffset>132080</wp:posOffset>
            </wp:positionV>
            <wp:extent cx="800735" cy="628650"/>
            <wp:effectExtent l="19050" t="0" r="0" b="0"/>
            <wp:wrapTight wrapText="bothSides">
              <wp:wrapPolygon edited="0">
                <wp:start x="-514" y="0"/>
                <wp:lineTo x="-514" y="20945"/>
                <wp:lineTo x="21583" y="20945"/>
                <wp:lineTo x="21583" y="0"/>
                <wp:lineTo x="-514" y="0"/>
              </wp:wrapPolygon>
            </wp:wrapTight>
            <wp:docPr id="1" name="Рисунок 1" descr="C:\Documents and Settings\Admin\Рабочий стол\лого Све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ого Светоч.jpg"/>
                    <pic:cNvPicPr>
                      <a:picLocks noChangeAspect="1" noChangeArrowheads="1"/>
                    </pic:cNvPicPr>
                  </pic:nvPicPr>
                  <pic:blipFill>
                    <a:blip r:embed="rId6" cstate="print"/>
                    <a:srcRect/>
                    <a:stretch>
                      <a:fillRect/>
                    </a:stretch>
                  </pic:blipFill>
                  <pic:spPr bwMode="auto">
                    <a:xfrm>
                      <a:off x="0" y="0"/>
                      <a:ext cx="800735" cy="628650"/>
                    </a:xfrm>
                    <a:prstGeom prst="rect">
                      <a:avLst/>
                    </a:prstGeom>
                    <a:noFill/>
                    <a:ln w="9525">
                      <a:noFill/>
                      <a:miter lim="800000"/>
                      <a:headEnd/>
                      <a:tailEnd/>
                    </a:ln>
                  </pic:spPr>
                </pic:pic>
              </a:graphicData>
            </a:graphic>
          </wp:anchor>
        </w:drawing>
      </w:r>
    </w:p>
    <w:p w:rsidR="001B4AAD" w:rsidRPr="001B4AAD" w:rsidRDefault="001B4AAD" w:rsidP="001B4AAD">
      <w:pPr>
        <w:spacing w:after="0" w:line="240" w:lineRule="auto"/>
        <w:ind w:firstLine="709"/>
        <w:jc w:val="center"/>
        <w:rPr>
          <w:rFonts w:ascii="Times New Roman" w:eastAsia="Times New Roman" w:hAnsi="Times New Roman" w:cs="Times New Roman"/>
          <w:b/>
          <w:sz w:val="18"/>
          <w:szCs w:val="18"/>
        </w:rPr>
      </w:pPr>
      <w:r w:rsidRPr="001B4AAD">
        <w:rPr>
          <w:rFonts w:ascii="Times New Roman" w:eastAsia="Times New Roman" w:hAnsi="Times New Roman" w:cs="Times New Roman"/>
          <w:b/>
          <w:sz w:val="18"/>
          <w:szCs w:val="18"/>
        </w:rPr>
        <w:t>Министерство культуры Омской области</w:t>
      </w:r>
    </w:p>
    <w:p w:rsidR="001B4AAD" w:rsidRPr="001B4AAD" w:rsidRDefault="001B4AAD" w:rsidP="001B4AAD">
      <w:pPr>
        <w:spacing w:after="0" w:line="240" w:lineRule="auto"/>
        <w:ind w:firstLine="709"/>
        <w:jc w:val="center"/>
        <w:rPr>
          <w:rFonts w:ascii="Times New Roman" w:eastAsia="Times New Roman" w:hAnsi="Times New Roman" w:cs="Times New Roman"/>
          <w:b/>
          <w:sz w:val="18"/>
          <w:szCs w:val="18"/>
        </w:rPr>
      </w:pPr>
      <w:r w:rsidRPr="001B4AAD">
        <w:rPr>
          <w:rFonts w:ascii="Times New Roman" w:eastAsia="Times New Roman" w:hAnsi="Times New Roman" w:cs="Times New Roman"/>
          <w:b/>
          <w:sz w:val="18"/>
          <w:szCs w:val="18"/>
        </w:rPr>
        <w:t>Бюджетное учреждение культуры Омской области</w:t>
      </w:r>
    </w:p>
    <w:p w:rsidR="001B4AAD" w:rsidRPr="001B4AAD" w:rsidRDefault="001B4AAD" w:rsidP="001B4AAD">
      <w:pPr>
        <w:spacing w:after="0" w:line="240" w:lineRule="auto"/>
        <w:ind w:firstLine="709"/>
        <w:jc w:val="center"/>
        <w:rPr>
          <w:rFonts w:ascii="Times New Roman" w:eastAsia="Times New Roman" w:hAnsi="Times New Roman" w:cs="Times New Roman"/>
          <w:b/>
          <w:sz w:val="18"/>
          <w:szCs w:val="18"/>
        </w:rPr>
      </w:pPr>
      <w:r w:rsidRPr="001B4AAD">
        <w:rPr>
          <w:rFonts w:ascii="Times New Roman" w:eastAsia="Times New Roman" w:hAnsi="Times New Roman" w:cs="Times New Roman"/>
          <w:b/>
          <w:sz w:val="18"/>
          <w:szCs w:val="18"/>
        </w:rPr>
        <w:t>«Дворец культуры и семейного творчества «Светоч»</w:t>
      </w:r>
    </w:p>
    <w:p w:rsidR="001B4AAD" w:rsidRPr="001B4AAD" w:rsidRDefault="00881E6F" w:rsidP="001B4AAD">
      <w:pPr>
        <w:spacing w:after="0" w:line="240" w:lineRule="auto"/>
        <w:ind w:firstLine="709"/>
        <w:jc w:val="center"/>
        <w:rPr>
          <w:rFonts w:ascii="Times New Roman" w:eastAsia="Times New Roman" w:hAnsi="Times New Roman" w:cs="Times New Roman"/>
          <w:b/>
          <w:sz w:val="18"/>
          <w:szCs w:val="18"/>
        </w:rPr>
      </w:pPr>
      <w:r w:rsidRPr="001B4AAD">
        <w:rPr>
          <w:rFonts w:ascii="Times New Roman" w:eastAsia="Times New Roman" w:hAnsi="Times New Roman" w:cs="Times New Roman"/>
          <w:b/>
          <w:sz w:val="18"/>
          <w:szCs w:val="18"/>
        </w:rPr>
        <w:t>г. Ом</w:t>
      </w:r>
      <w:r>
        <w:rPr>
          <w:rFonts w:ascii="Times New Roman" w:eastAsia="Times New Roman" w:hAnsi="Times New Roman" w:cs="Times New Roman"/>
          <w:b/>
          <w:sz w:val="18"/>
          <w:szCs w:val="18"/>
        </w:rPr>
        <w:t xml:space="preserve">ск, 644018, </w:t>
      </w:r>
      <w:r w:rsidR="001B4AAD" w:rsidRPr="001B4AAD">
        <w:rPr>
          <w:rFonts w:ascii="Times New Roman" w:eastAsia="Times New Roman" w:hAnsi="Times New Roman" w:cs="Times New Roman"/>
          <w:b/>
          <w:sz w:val="18"/>
          <w:szCs w:val="18"/>
        </w:rPr>
        <w:t xml:space="preserve">ул. 1-я Шинная, д. 47, </w:t>
      </w:r>
      <w:r w:rsidR="00DA755C">
        <w:rPr>
          <w:rFonts w:ascii="Times New Roman" w:eastAsia="Times New Roman" w:hAnsi="Times New Roman" w:cs="Times New Roman"/>
          <w:b/>
          <w:sz w:val="18"/>
          <w:szCs w:val="18"/>
        </w:rPr>
        <w:t>тел. (3812) 58-11-12</w:t>
      </w:r>
      <w:r w:rsidR="001B4AAD" w:rsidRPr="001B4AAD">
        <w:rPr>
          <w:rFonts w:ascii="Times New Roman" w:eastAsia="Times New Roman" w:hAnsi="Times New Roman" w:cs="Times New Roman"/>
          <w:b/>
          <w:sz w:val="18"/>
          <w:szCs w:val="18"/>
        </w:rPr>
        <w:t>, тел/факс (3812) 58-17-37</w:t>
      </w:r>
    </w:p>
    <w:p w:rsidR="001B4AAD" w:rsidRPr="00796D94" w:rsidRDefault="00C47449" w:rsidP="002A6C59">
      <w:pPr>
        <w:spacing w:after="0" w:line="240" w:lineRule="auto"/>
        <w:ind w:firstLine="709"/>
        <w:rPr>
          <w:rFonts w:ascii="Times New Roman" w:eastAsia="Times New Roman" w:hAnsi="Times New Roman" w:cs="Times New Roman"/>
          <w:b/>
          <w:sz w:val="18"/>
          <w:szCs w:val="18"/>
        </w:rPr>
      </w:pPr>
      <w:r w:rsidRPr="00DA755C">
        <w:rPr>
          <w:rFonts w:ascii="Times New Roman" w:eastAsia="Times New Roman" w:hAnsi="Times New Roman" w:cs="Times New Roman"/>
          <w:b/>
          <w:sz w:val="18"/>
          <w:szCs w:val="18"/>
        </w:rPr>
        <w:t xml:space="preserve">                             </w:t>
      </w:r>
      <w:r w:rsidR="00DA755C">
        <w:rPr>
          <w:rFonts w:ascii="Times New Roman" w:eastAsia="Times New Roman" w:hAnsi="Times New Roman" w:cs="Times New Roman"/>
          <w:b/>
          <w:sz w:val="18"/>
          <w:szCs w:val="18"/>
        </w:rPr>
        <w:t xml:space="preserve">          </w:t>
      </w:r>
      <w:r w:rsidRPr="00DA755C">
        <w:rPr>
          <w:rFonts w:ascii="Times New Roman" w:eastAsia="Times New Roman" w:hAnsi="Times New Roman" w:cs="Times New Roman"/>
          <w:b/>
          <w:sz w:val="18"/>
          <w:szCs w:val="18"/>
        </w:rPr>
        <w:t xml:space="preserve"> </w:t>
      </w:r>
      <w:r w:rsidR="00DA755C">
        <w:rPr>
          <w:rFonts w:ascii="Times New Roman" w:eastAsia="Times New Roman" w:hAnsi="Times New Roman" w:cs="Times New Roman"/>
          <w:b/>
          <w:sz w:val="18"/>
          <w:szCs w:val="18"/>
        </w:rPr>
        <w:t xml:space="preserve">сайт: </w:t>
      </w:r>
      <w:r w:rsidR="00A73934" w:rsidRPr="00DA755C">
        <w:rPr>
          <w:rFonts w:ascii="Times New Roman" w:eastAsia="Times New Roman" w:hAnsi="Times New Roman" w:cs="Times New Roman"/>
          <w:b/>
          <w:sz w:val="18"/>
          <w:szCs w:val="18"/>
        </w:rPr>
        <w:t>дк-светоч.рф</w:t>
      </w:r>
      <w:r w:rsidRPr="00DA755C">
        <w:rPr>
          <w:rFonts w:ascii="Times New Roman" w:eastAsia="Times New Roman" w:hAnsi="Times New Roman" w:cs="Times New Roman"/>
          <w:b/>
          <w:sz w:val="18"/>
          <w:szCs w:val="18"/>
        </w:rPr>
        <w:t>,</w:t>
      </w:r>
      <w:r w:rsidR="001B4AAD" w:rsidRPr="00DA755C">
        <w:rPr>
          <w:rFonts w:ascii="Times New Roman" w:eastAsia="Times New Roman" w:hAnsi="Times New Roman" w:cs="Times New Roman"/>
          <w:b/>
          <w:sz w:val="18"/>
          <w:szCs w:val="18"/>
        </w:rPr>
        <w:t xml:space="preserve"> </w:t>
      </w:r>
      <w:r w:rsidR="001B4AAD" w:rsidRPr="001B4AAD">
        <w:rPr>
          <w:rFonts w:ascii="Times New Roman" w:eastAsia="Times New Roman" w:hAnsi="Times New Roman" w:cs="Times New Roman"/>
          <w:b/>
          <w:sz w:val="18"/>
          <w:szCs w:val="18"/>
          <w:lang w:val="en-US"/>
        </w:rPr>
        <w:t>e</w:t>
      </w:r>
      <w:r w:rsidR="001B4AAD" w:rsidRPr="00DA755C">
        <w:rPr>
          <w:rFonts w:ascii="Times New Roman" w:eastAsia="Times New Roman" w:hAnsi="Times New Roman" w:cs="Times New Roman"/>
          <w:b/>
          <w:sz w:val="18"/>
          <w:szCs w:val="18"/>
        </w:rPr>
        <w:t>-</w:t>
      </w:r>
      <w:r w:rsidR="001B4AAD" w:rsidRPr="00796D94">
        <w:rPr>
          <w:rFonts w:ascii="Times New Roman" w:eastAsia="Times New Roman" w:hAnsi="Times New Roman" w:cs="Times New Roman"/>
          <w:b/>
          <w:sz w:val="18"/>
          <w:szCs w:val="18"/>
        </w:rPr>
        <w:t>mail</w:t>
      </w:r>
      <w:r w:rsidR="001B4AAD" w:rsidRPr="00DA755C">
        <w:rPr>
          <w:rFonts w:ascii="Times New Roman" w:eastAsia="Times New Roman" w:hAnsi="Times New Roman" w:cs="Times New Roman"/>
          <w:b/>
          <w:sz w:val="18"/>
          <w:szCs w:val="18"/>
        </w:rPr>
        <w:t xml:space="preserve">: </w:t>
      </w:r>
      <w:r w:rsidR="00796D94" w:rsidRPr="00796D94">
        <w:rPr>
          <w:rFonts w:ascii="Times New Roman" w:eastAsia="Times New Roman" w:hAnsi="Times New Roman" w:cs="Times New Roman"/>
          <w:b/>
          <w:sz w:val="18"/>
          <w:szCs w:val="18"/>
        </w:rPr>
        <w:t>dk.svetoch@mail.ru</w:t>
      </w:r>
      <w:r w:rsidR="00796D94">
        <w:rPr>
          <w:rFonts w:ascii="Times New Roman" w:eastAsia="Times New Roman" w:hAnsi="Times New Roman" w:cs="Times New Roman"/>
          <w:b/>
          <w:color w:val="0000FF"/>
          <w:sz w:val="18"/>
          <w:szCs w:val="18"/>
          <w:u w:val="single"/>
        </w:rPr>
        <w:t xml:space="preserve"> </w:t>
      </w:r>
    </w:p>
    <w:p w:rsidR="00F4725F" w:rsidRDefault="00747B08" w:rsidP="00796D94">
      <w:pPr>
        <w:jc w:val="center"/>
        <w:rPr>
          <w:rFonts w:ascii="Times New Roman" w:hAnsi="Times New Roman"/>
          <w:sz w:val="26"/>
          <w:szCs w:val="26"/>
        </w:rPr>
      </w:pPr>
      <w:r>
        <w:rPr>
          <w:rFonts w:ascii="Times New Roman" w:hAnsi="Times New Roman"/>
          <w:noProof/>
          <w:sz w:val="26"/>
          <w:szCs w:val="26"/>
        </w:rPr>
        <w:pict>
          <v:line id="Прямая соединительная линия 1" o:spid="_x0000_s1026" style="position:absolute;left:0;text-align:left;z-index:251662336;visibility:visible;mso-wrap-distance-top:-6e-5mm;mso-wrap-distance-bottom:-6e-5mm" from="5.65pt,17.65pt" to="482.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" strokeweight="4.5pt">
            <v:stroke linestyle="thinThick"/>
          </v:line>
        </w:pict>
      </w:r>
    </w:p>
    <w:p w:rsidR="00DC6F45" w:rsidRPr="00796D94" w:rsidRDefault="00CC46CA" w:rsidP="00F96051">
      <w:pPr>
        <w:spacing w:after="0"/>
        <w:jc w:val="center"/>
        <w:rPr>
          <w:rFonts w:ascii="Times New Roman" w:hAnsi="Times New Roman"/>
          <w:sz w:val="26"/>
          <w:szCs w:val="26"/>
        </w:rPr>
      </w:pPr>
      <w:r w:rsidRPr="00796D94">
        <w:rPr>
          <w:rFonts w:ascii="Times New Roman" w:hAnsi="Times New Roman"/>
          <w:sz w:val="26"/>
          <w:szCs w:val="26"/>
        </w:rPr>
        <w:t>Уважаемые коллеги!</w:t>
      </w:r>
    </w:p>
    <w:p w:rsidR="00E609B4" w:rsidRPr="00796D94" w:rsidRDefault="00E609B4" w:rsidP="00F96051">
      <w:pPr>
        <w:autoSpaceDE w:val="0"/>
        <w:autoSpaceDN w:val="0"/>
        <w:adjustRightInd w:val="0"/>
        <w:spacing w:after="0" w:line="240" w:lineRule="auto"/>
        <w:ind w:firstLine="709"/>
        <w:jc w:val="both"/>
        <w:rPr>
          <w:rFonts w:ascii="Times New Roman" w:hAnsi="Times New Roman" w:cs="Times New Roman"/>
          <w:sz w:val="26"/>
          <w:szCs w:val="26"/>
        </w:rPr>
      </w:pPr>
      <w:r w:rsidRPr="00796D94">
        <w:rPr>
          <w:rFonts w:ascii="Times New Roman" w:hAnsi="Times New Roman"/>
          <w:sz w:val="26"/>
          <w:szCs w:val="26"/>
        </w:rPr>
        <w:t xml:space="preserve">Омская епархия Русской </w:t>
      </w:r>
      <w:r w:rsidR="00A85233" w:rsidRPr="00796D94">
        <w:rPr>
          <w:rFonts w:ascii="Times New Roman" w:hAnsi="Times New Roman"/>
          <w:sz w:val="26"/>
          <w:szCs w:val="26"/>
        </w:rPr>
        <w:t>П</w:t>
      </w:r>
      <w:r w:rsidRPr="00796D94">
        <w:rPr>
          <w:rFonts w:ascii="Times New Roman" w:hAnsi="Times New Roman"/>
          <w:sz w:val="26"/>
          <w:szCs w:val="26"/>
        </w:rPr>
        <w:t xml:space="preserve">равославной Церкви </w:t>
      </w:r>
      <w:r w:rsidR="00A85233" w:rsidRPr="00796D94">
        <w:rPr>
          <w:rFonts w:ascii="Times New Roman" w:hAnsi="Times New Roman"/>
          <w:sz w:val="26"/>
          <w:szCs w:val="26"/>
        </w:rPr>
        <w:t xml:space="preserve">совместно с БУК Омской области «Дворец культуры и семейного творчества «Светоч» </w:t>
      </w:r>
      <w:r w:rsidR="002A6C59" w:rsidRPr="00796D94">
        <w:rPr>
          <w:rFonts w:ascii="Times New Roman" w:hAnsi="Times New Roman"/>
          <w:sz w:val="26"/>
          <w:szCs w:val="26"/>
        </w:rPr>
        <w:t xml:space="preserve">объявляют                           о </w:t>
      </w:r>
      <w:r w:rsidR="005A4B4B" w:rsidRPr="00796D94">
        <w:rPr>
          <w:rFonts w:ascii="Times New Roman" w:hAnsi="Times New Roman"/>
          <w:sz w:val="26"/>
          <w:szCs w:val="26"/>
        </w:rPr>
        <w:t>пров</w:t>
      </w:r>
      <w:r w:rsidR="002A6C59" w:rsidRPr="00796D94">
        <w:rPr>
          <w:rFonts w:ascii="Times New Roman" w:hAnsi="Times New Roman"/>
          <w:sz w:val="26"/>
          <w:szCs w:val="26"/>
        </w:rPr>
        <w:t>е</w:t>
      </w:r>
      <w:r w:rsidR="005A4B4B" w:rsidRPr="00796D94">
        <w:rPr>
          <w:rFonts w:ascii="Times New Roman" w:hAnsi="Times New Roman"/>
          <w:sz w:val="26"/>
          <w:szCs w:val="26"/>
        </w:rPr>
        <w:t>д</w:t>
      </w:r>
      <w:r w:rsidR="002A6C59" w:rsidRPr="00796D94">
        <w:rPr>
          <w:rFonts w:ascii="Times New Roman" w:hAnsi="Times New Roman"/>
          <w:sz w:val="26"/>
          <w:szCs w:val="26"/>
        </w:rPr>
        <w:t>ении</w:t>
      </w:r>
      <w:r w:rsidR="00A85233" w:rsidRPr="00796D94">
        <w:rPr>
          <w:rFonts w:ascii="Times New Roman" w:hAnsi="Times New Roman"/>
          <w:sz w:val="26"/>
          <w:szCs w:val="26"/>
        </w:rPr>
        <w:t xml:space="preserve"> </w:t>
      </w:r>
      <w:r w:rsidR="002A6C59" w:rsidRPr="00796D94">
        <w:rPr>
          <w:rFonts w:ascii="Times New Roman" w:hAnsi="Times New Roman"/>
          <w:sz w:val="26"/>
          <w:szCs w:val="26"/>
        </w:rPr>
        <w:t xml:space="preserve">на территории Омской области </w:t>
      </w:r>
      <w:r w:rsidR="00A85233" w:rsidRPr="00796D94">
        <w:rPr>
          <w:rFonts w:ascii="Times New Roman" w:hAnsi="Times New Roman"/>
          <w:sz w:val="26"/>
          <w:szCs w:val="26"/>
        </w:rPr>
        <w:t>региональн</w:t>
      </w:r>
      <w:r w:rsidR="002A6C59" w:rsidRPr="00796D94">
        <w:rPr>
          <w:rFonts w:ascii="Times New Roman" w:hAnsi="Times New Roman"/>
          <w:sz w:val="26"/>
          <w:szCs w:val="26"/>
        </w:rPr>
        <w:t>ого</w:t>
      </w:r>
      <w:r w:rsidR="00A85233" w:rsidRPr="00796D94">
        <w:rPr>
          <w:rFonts w:ascii="Times New Roman" w:hAnsi="Times New Roman"/>
          <w:sz w:val="26"/>
          <w:szCs w:val="26"/>
        </w:rPr>
        <w:t xml:space="preserve"> этап</w:t>
      </w:r>
      <w:r w:rsidR="002A6C59" w:rsidRPr="00796D94">
        <w:rPr>
          <w:rFonts w:ascii="Times New Roman" w:hAnsi="Times New Roman"/>
          <w:sz w:val="26"/>
          <w:szCs w:val="26"/>
        </w:rPr>
        <w:t>а</w:t>
      </w:r>
      <w:r w:rsidR="00A85233" w:rsidRPr="00796D94">
        <w:rPr>
          <w:rFonts w:ascii="Times New Roman" w:hAnsi="Times New Roman"/>
          <w:sz w:val="26"/>
          <w:szCs w:val="26"/>
        </w:rPr>
        <w:t xml:space="preserve"> </w:t>
      </w:r>
      <w:r w:rsidR="002A6C59" w:rsidRPr="00796D94">
        <w:rPr>
          <w:rFonts w:ascii="Times New Roman" w:hAnsi="Times New Roman"/>
          <w:sz w:val="26"/>
          <w:szCs w:val="26"/>
        </w:rPr>
        <w:t xml:space="preserve">                                             </w:t>
      </w:r>
      <w:r w:rsidRPr="00055E32">
        <w:rPr>
          <w:rFonts w:ascii="Times New Roman" w:hAnsi="Times New Roman" w:cs="Times New Roman"/>
          <w:sz w:val="26"/>
          <w:szCs w:val="26"/>
        </w:rPr>
        <w:t>XI</w:t>
      </w:r>
      <w:r w:rsidR="00855779" w:rsidRPr="00055E32">
        <w:rPr>
          <w:rFonts w:ascii="Times New Roman" w:hAnsi="Times New Roman" w:cs="Times New Roman"/>
          <w:sz w:val="26"/>
          <w:szCs w:val="26"/>
          <w:lang w:val="en-US"/>
        </w:rPr>
        <w:t>I</w:t>
      </w:r>
      <w:r w:rsidR="00796D94" w:rsidRPr="00055E32">
        <w:rPr>
          <w:rFonts w:ascii="Times New Roman" w:hAnsi="Times New Roman" w:cs="Times New Roman"/>
          <w:sz w:val="26"/>
          <w:szCs w:val="26"/>
          <w:lang w:val="en-US"/>
        </w:rPr>
        <w:t>I</w:t>
      </w:r>
      <w:r w:rsidRPr="00055E32">
        <w:rPr>
          <w:rFonts w:ascii="Times New Roman" w:hAnsi="Times New Roman" w:cs="Times New Roman"/>
          <w:sz w:val="26"/>
          <w:szCs w:val="26"/>
        </w:rPr>
        <w:t xml:space="preserve"> </w:t>
      </w:r>
      <w:r w:rsidR="00A85233" w:rsidRPr="00796D94">
        <w:rPr>
          <w:rFonts w:ascii="Times New Roman" w:hAnsi="Times New Roman" w:cs="Times New Roman"/>
          <w:sz w:val="26"/>
          <w:szCs w:val="26"/>
        </w:rPr>
        <w:t>Ме</w:t>
      </w:r>
      <w:r w:rsidRPr="00796D94">
        <w:rPr>
          <w:rFonts w:ascii="Times New Roman" w:hAnsi="Times New Roman" w:cs="Times New Roman"/>
          <w:sz w:val="26"/>
          <w:szCs w:val="26"/>
        </w:rPr>
        <w:t xml:space="preserve">ждународного конкурса </w:t>
      </w:r>
      <w:r w:rsidR="00A85233" w:rsidRPr="00796D94">
        <w:rPr>
          <w:rFonts w:ascii="Times New Roman" w:hAnsi="Times New Roman" w:cs="Times New Roman"/>
          <w:sz w:val="26"/>
          <w:szCs w:val="26"/>
        </w:rPr>
        <w:t>детского творчества «Красота Божьего мира».</w:t>
      </w:r>
    </w:p>
    <w:p w:rsidR="00DC6F45" w:rsidRPr="00796D94" w:rsidRDefault="005A4B4B" w:rsidP="00F96051">
      <w:pPr>
        <w:spacing w:after="0" w:line="240" w:lineRule="auto"/>
        <w:ind w:firstLine="709"/>
        <w:jc w:val="both"/>
        <w:rPr>
          <w:rFonts w:ascii="Times New Roman" w:hAnsi="Times New Roman"/>
          <w:sz w:val="26"/>
          <w:szCs w:val="26"/>
        </w:rPr>
      </w:pPr>
      <w:r w:rsidRPr="00796D94">
        <w:rPr>
          <w:rFonts w:ascii="Times New Roman" w:hAnsi="Times New Roman"/>
          <w:sz w:val="26"/>
          <w:szCs w:val="26"/>
        </w:rPr>
        <w:t xml:space="preserve">Целью данного конкурса </w:t>
      </w:r>
      <w:r w:rsidR="00696664">
        <w:rPr>
          <w:rFonts w:ascii="Times New Roman" w:hAnsi="Times New Roman"/>
          <w:sz w:val="26"/>
          <w:szCs w:val="26"/>
        </w:rPr>
        <w:t xml:space="preserve">является духовное, нравственное </w:t>
      </w:r>
      <w:r w:rsidR="001B2D01" w:rsidRPr="00796D94">
        <w:rPr>
          <w:rFonts w:ascii="Times New Roman" w:hAnsi="Times New Roman"/>
          <w:sz w:val="26"/>
          <w:szCs w:val="26"/>
        </w:rPr>
        <w:t>и п</w:t>
      </w:r>
      <w:r w:rsidRPr="00796D94">
        <w:rPr>
          <w:rFonts w:ascii="Times New Roman" w:hAnsi="Times New Roman"/>
          <w:sz w:val="26"/>
          <w:szCs w:val="26"/>
        </w:rPr>
        <w:t xml:space="preserve">атриотическое воспитание подрастающего поколения, приобщение молодежи к православной культуре, а </w:t>
      </w:r>
      <w:r w:rsidR="00B61686" w:rsidRPr="00796D94">
        <w:rPr>
          <w:rFonts w:ascii="Times New Roman" w:hAnsi="Times New Roman"/>
          <w:sz w:val="26"/>
          <w:szCs w:val="26"/>
        </w:rPr>
        <w:t>также выявление новых талантов и создание среды для творческого общения детей и юношества России, стран зарубежья.</w:t>
      </w:r>
    </w:p>
    <w:p w:rsidR="00796D94" w:rsidRPr="00796D94" w:rsidRDefault="00796D94" w:rsidP="00F96051">
      <w:pPr>
        <w:spacing w:after="0" w:line="240" w:lineRule="auto"/>
        <w:ind w:firstLine="709"/>
        <w:jc w:val="both"/>
        <w:rPr>
          <w:rFonts w:ascii="Times New Roman" w:hAnsi="Times New Roman"/>
          <w:sz w:val="26"/>
          <w:szCs w:val="26"/>
        </w:rPr>
      </w:pPr>
      <w:r w:rsidRPr="00796D94">
        <w:rPr>
          <w:rFonts w:ascii="Times New Roman" w:eastAsia="Calibri" w:hAnsi="Times New Roman" w:cs="Times New Roman"/>
          <w:sz w:val="26"/>
          <w:szCs w:val="26"/>
          <w:lang w:eastAsia="en-US"/>
        </w:rPr>
        <w:t>Номинации Конкурса.</w:t>
      </w:r>
    </w:p>
    <w:p w:rsidR="00796D94" w:rsidRPr="00796D94" w:rsidRDefault="00796D94" w:rsidP="00796D94">
      <w:pPr>
        <w:spacing w:after="0" w:line="240" w:lineRule="auto"/>
        <w:ind w:firstLine="567"/>
        <w:jc w:val="both"/>
        <w:rPr>
          <w:rFonts w:ascii="Times New Roman" w:eastAsia="Calibri" w:hAnsi="Times New Roman" w:cs="Times New Roman"/>
          <w:sz w:val="26"/>
          <w:szCs w:val="26"/>
          <w:lang w:eastAsia="en-US"/>
        </w:rPr>
      </w:pPr>
      <w:r w:rsidRPr="00796D94">
        <w:rPr>
          <w:rFonts w:ascii="Times New Roman" w:eastAsia="Calibri" w:hAnsi="Times New Roman" w:cs="Times New Roman"/>
          <w:sz w:val="26"/>
          <w:szCs w:val="26"/>
          <w:lang w:eastAsia="en-US"/>
        </w:rPr>
        <w:t>1. «ОСНОВНАЯ ТЕМАТИКА»</w:t>
      </w:r>
      <w:r w:rsidR="00C6153E">
        <w:rPr>
          <w:rFonts w:ascii="Times New Roman" w:eastAsia="Calibri" w:hAnsi="Times New Roman" w:cs="Times New Roman"/>
          <w:sz w:val="26"/>
          <w:szCs w:val="26"/>
          <w:lang w:eastAsia="en-US"/>
        </w:rPr>
        <w:t>.</w:t>
      </w:r>
      <w:r w:rsidRPr="00796D94">
        <w:rPr>
          <w:rFonts w:ascii="Times New Roman" w:eastAsia="Calibri" w:hAnsi="Times New Roman" w:cs="Times New Roman"/>
          <w:sz w:val="26"/>
          <w:szCs w:val="26"/>
          <w:lang w:eastAsia="en-US"/>
        </w:rPr>
        <w:t xml:space="preserve"> </w:t>
      </w:r>
      <w:r w:rsidRPr="00796D94">
        <w:rPr>
          <w:rFonts w:ascii="Times New Roman" w:hAnsi="Times New Roman"/>
          <w:sz w:val="26"/>
          <w:szCs w:val="26"/>
        </w:rPr>
        <w:t xml:space="preserve">Список тем в номинации: </w:t>
      </w:r>
      <w:r w:rsidRPr="00796D94">
        <w:rPr>
          <w:rFonts w:ascii="Times New Roman" w:eastAsia="Calibri" w:hAnsi="Times New Roman" w:cs="Times New Roman"/>
          <w:sz w:val="26"/>
          <w:szCs w:val="26"/>
          <w:lang w:eastAsia="en-US"/>
        </w:rPr>
        <w:t xml:space="preserve">Рождество Христово; Библейские сюжеты; Мир духовный и мир земной; Христос и Церковь; Любимый храм; Красота родной природы; Мой дом, моя деревня, мой город; Моя семья и друзья. </w:t>
      </w:r>
    </w:p>
    <w:p w:rsidR="00796D94" w:rsidRPr="00796D94" w:rsidRDefault="00796D94" w:rsidP="00796D94">
      <w:pPr>
        <w:pStyle w:val="ac"/>
        <w:ind w:firstLine="567"/>
        <w:jc w:val="both"/>
        <w:rPr>
          <w:rFonts w:ascii="Times New Roman" w:hAnsi="Times New Roman"/>
          <w:sz w:val="26"/>
          <w:szCs w:val="26"/>
        </w:rPr>
      </w:pPr>
      <w:r w:rsidRPr="00796D94">
        <w:rPr>
          <w:rFonts w:ascii="Times New Roman" w:hAnsi="Times New Roman"/>
          <w:sz w:val="26"/>
          <w:szCs w:val="26"/>
        </w:rPr>
        <w:t xml:space="preserve">2. «ПРАВОСЛАВНАЯ ИКОНА». В этой номинации могут принять участие только учащиеся иконописных школ или мастерских, достигшие возраста 13-17 лет. Работы должны быть выполнены с соблюдением канонов православной иконописи. </w:t>
      </w:r>
    </w:p>
    <w:p w:rsidR="00796D94" w:rsidRPr="00796D94" w:rsidRDefault="00796D94" w:rsidP="00796D94">
      <w:pPr>
        <w:pStyle w:val="ac"/>
        <w:ind w:firstLine="567"/>
        <w:jc w:val="both"/>
        <w:rPr>
          <w:rFonts w:ascii="Times New Roman" w:hAnsi="Times New Roman"/>
          <w:sz w:val="26"/>
          <w:szCs w:val="26"/>
        </w:rPr>
      </w:pPr>
      <w:r w:rsidRPr="00796D94">
        <w:rPr>
          <w:rFonts w:ascii="Times New Roman" w:hAnsi="Times New Roman"/>
          <w:sz w:val="26"/>
          <w:szCs w:val="26"/>
        </w:rPr>
        <w:t>3. «РОСПИСЬ ПО ФАРФОРУ». Номинация предполагает участие детей 13-17 лет, преимущественно учащихся художественных средних и средне-специальных учебных заведений. Работа выполняется на бумаге, эскиз росписи тарелки выполняется в виде круга радиусом 19 см. Список тем в номинации: Монастыри Москвы, Утраченная Москва, Московские древности, Неизвестная архитектура Москвы, Москва во времена Рюриковичей, Москва во времена Романовых, Белокаменный Кремль, Храмы Москвы, Замоскворечье, Московские святители.</w:t>
      </w:r>
    </w:p>
    <w:p w:rsidR="00796D94" w:rsidRPr="00796D94" w:rsidRDefault="00796D94" w:rsidP="00796D94">
      <w:pPr>
        <w:pStyle w:val="ac"/>
        <w:ind w:firstLine="567"/>
        <w:jc w:val="both"/>
        <w:rPr>
          <w:rFonts w:ascii="Times New Roman" w:hAnsi="Times New Roman"/>
          <w:sz w:val="26"/>
          <w:szCs w:val="26"/>
        </w:rPr>
      </w:pPr>
      <w:r w:rsidRPr="00796D94">
        <w:rPr>
          <w:rFonts w:ascii="Times New Roman" w:hAnsi="Times New Roman"/>
          <w:sz w:val="26"/>
          <w:szCs w:val="26"/>
        </w:rPr>
        <w:t xml:space="preserve">Работы, присылаемые на Конкурс, должны соответствовать следующим требованиям: </w:t>
      </w:r>
    </w:p>
    <w:p w:rsidR="00796D94" w:rsidRPr="00796D94" w:rsidRDefault="00796D94" w:rsidP="00796D94">
      <w:pPr>
        <w:pStyle w:val="ac"/>
        <w:ind w:firstLine="567"/>
        <w:jc w:val="both"/>
        <w:rPr>
          <w:rFonts w:ascii="Times New Roman" w:hAnsi="Times New Roman"/>
          <w:sz w:val="26"/>
          <w:szCs w:val="26"/>
        </w:rPr>
      </w:pPr>
      <w:r w:rsidRPr="00796D94">
        <w:rPr>
          <w:rFonts w:ascii="Times New Roman" w:hAnsi="Times New Roman"/>
          <w:sz w:val="26"/>
          <w:szCs w:val="26"/>
        </w:rPr>
        <w:t xml:space="preserve">- работы выполняются в графической (карандашом) или живописной (акварелью гуашью, пастелью, маслом, тушью) технике; </w:t>
      </w:r>
    </w:p>
    <w:p w:rsidR="00796D94" w:rsidRPr="00796D94" w:rsidRDefault="00796D94" w:rsidP="00796D94">
      <w:pPr>
        <w:pStyle w:val="ac"/>
        <w:ind w:firstLine="567"/>
        <w:jc w:val="both"/>
        <w:rPr>
          <w:rFonts w:ascii="Times New Roman" w:hAnsi="Times New Roman"/>
          <w:sz w:val="26"/>
          <w:szCs w:val="26"/>
        </w:rPr>
      </w:pPr>
      <w:r w:rsidRPr="00796D94">
        <w:rPr>
          <w:rFonts w:ascii="Times New Roman" w:hAnsi="Times New Roman"/>
          <w:sz w:val="26"/>
          <w:szCs w:val="26"/>
        </w:rPr>
        <w:t xml:space="preserve">- размер работ составляет не менее 30х40 см и не более 50х70 см; </w:t>
      </w:r>
    </w:p>
    <w:p w:rsidR="00796D94" w:rsidRPr="00796D94" w:rsidRDefault="00796D94" w:rsidP="00796D94">
      <w:pPr>
        <w:pStyle w:val="ac"/>
        <w:ind w:firstLine="567"/>
        <w:jc w:val="both"/>
        <w:rPr>
          <w:rFonts w:ascii="Times New Roman" w:hAnsi="Times New Roman"/>
          <w:sz w:val="26"/>
          <w:szCs w:val="26"/>
        </w:rPr>
      </w:pPr>
      <w:r w:rsidRPr="00796D94">
        <w:rPr>
          <w:rFonts w:ascii="Times New Roman" w:hAnsi="Times New Roman"/>
          <w:sz w:val="26"/>
          <w:szCs w:val="26"/>
        </w:rPr>
        <w:t xml:space="preserve">- работы имеют поля шириной не менее 0,5 см; </w:t>
      </w:r>
    </w:p>
    <w:p w:rsidR="00696664" w:rsidRDefault="00696664" w:rsidP="00696664">
      <w:pPr>
        <w:pStyle w:val="ac"/>
        <w:ind w:firstLine="567"/>
        <w:jc w:val="both"/>
        <w:rPr>
          <w:rFonts w:ascii="Times New Roman" w:hAnsi="Times New Roman"/>
          <w:sz w:val="26"/>
          <w:szCs w:val="26"/>
        </w:rPr>
      </w:pPr>
      <w:r>
        <w:rPr>
          <w:rFonts w:ascii="Times New Roman" w:hAnsi="Times New Roman"/>
          <w:sz w:val="26"/>
          <w:szCs w:val="26"/>
        </w:rPr>
        <w:t xml:space="preserve">- </w:t>
      </w:r>
      <w:r w:rsidR="00796D94" w:rsidRPr="00796D94">
        <w:rPr>
          <w:rFonts w:ascii="Times New Roman" w:hAnsi="Times New Roman"/>
          <w:sz w:val="26"/>
          <w:szCs w:val="26"/>
        </w:rPr>
        <w:t xml:space="preserve">работы не оформляются паспарту или рамами; </w:t>
      </w:r>
    </w:p>
    <w:p w:rsidR="00796D94" w:rsidRPr="00796D94" w:rsidRDefault="00696664" w:rsidP="00696664">
      <w:pPr>
        <w:pStyle w:val="ac"/>
        <w:ind w:firstLine="567"/>
        <w:jc w:val="both"/>
        <w:rPr>
          <w:rFonts w:ascii="Times New Roman" w:hAnsi="Times New Roman"/>
          <w:sz w:val="26"/>
          <w:szCs w:val="26"/>
        </w:rPr>
      </w:pPr>
      <w:r>
        <w:rPr>
          <w:rFonts w:ascii="Times New Roman" w:hAnsi="Times New Roman"/>
          <w:sz w:val="26"/>
          <w:szCs w:val="26"/>
        </w:rPr>
        <w:t xml:space="preserve">- </w:t>
      </w:r>
      <w:r w:rsidR="00796D94" w:rsidRPr="00796D94">
        <w:rPr>
          <w:rFonts w:ascii="Times New Roman" w:hAnsi="Times New Roman"/>
          <w:sz w:val="26"/>
          <w:szCs w:val="26"/>
        </w:rPr>
        <w:t xml:space="preserve">на оборотной стороне работы указываются: фамилия, имя, возраст автора, телефон для связи с родителями или официальными представителями автора (с указанием кода страны и населенного пункта), название рисунка, а также фамилия имя отчество педагога, полное наименование учебного заведения, его адрес; </w:t>
      </w:r>
    </w:p>
    <w:p w:rsidR="00796D94" w:rsidRPr="00796D94" w:rsidRDefault="00796D94" w:rsidP="00796D94">
      <w:pPr>
        <w:pStyle w:val="ac"/>
        <w:ind w:firstLine="567"/>
        <w:jc w:val="both"/>
        <w:rPr>
          <w:rFonts w:ascii="Times New Roman" w:hAnsi="Times New Roman"/>
          <w:sz w:val="26"/>
          <w:szCs w:val="26"/>
        </w:rPr>
      </w:pPr>
      <w:r w:rsidRPr="00796D94">
        <w:rPr>
          <w:rFonts w:ascii="Times New Roman" w:hAnsi="Times New Roman"/>
          <w:sz w:val="26"/>
          <w:szCs w:val="26"/>
        </w:rPr>
        <w:t xml:space="preserve">- работа должна быть выполнена в том  году, в котором проводится  Конкурс. </w:t>
      </w:r>
    </w:p>
    <w:p w:rsidR="00B61686" w:rsidRPr="00796D94" w:rsidRDefault="004E23E0" w:rsidP="00F4725F">
      <w:pPr>
        <w:spacing w:after="0"/>
        <w:ind w:firstLine="567"/>
        <w:jc w:val="both"/>
        <w:rPr>
          <w:rFonts w:ascii="Times New Roman" w:hAnsi="Times New Roman"/>
          <w:sz w:val="26"/>
          <w:szCs w:val="26"/>
        </w:rPr>
      </w:pPr>
      <w:r w:rsidRPr="00796D94">
        <w:rPr>
          <w:rFonts w:ascii="Times New Roman" w:hAnsi="Times New Roman"/>
          <w:sz w:val="26"/>
          <w:szCs w:val="26"/>
        </w:rPr>
        <w:t xml:space="preserve">Положение о конкурсе размещено в </w:t>
      </w:r>
      <w:r w:rsidRPr="00F4725F">
        <w:rPr>
          <w:rFonts w:ascii="Times New Roman" w:hAnsi="Times New Roman"/>
          <w:b/>
          <w:sz w:val="26"/>
          <w:szCs w:val="26"/>
        </w:rPr>
        <w:t>Приложении 1</w:t>
      </w:r>
      <w:r w:rsidRPr="00796D94">
        <w:rPr>
          <w:rFonts w:ascii="Times New Roman" w:hAnsi="Times New Roman"/>
          <w:sz w:val="26"/>
          <w:szCs w:val="26"/>
        </w:rPr>
        <w:t>.</w:t>
      </w:r>
    </w:p>
    <w:p w:rsidR="00796D94" w:rsidRPr="00796D94" w:rsidRDefault="00796D94" w:rsidP="00796D94">
      <w:pPr>
        <w:pStyle w:val="ac"/>
        <w:ind w:firstLine="567"/>
        <w:jc w:val="both"/>
        <w:rPr>
          <w:rFonts w:ascii="Times New Roman" w:hAnsi="Times New Roman"/>
          <w:sz w:val="26"/>
          <w:szCs w:val="26"/>
        </w:rPr>
      </w:pPr>
      <w:r w:rsidRPr="00796D94">
        <w:rPr>
          <w:rFonts w:ascii="Times New Roman" w:hAnsi="Times New Roman"/>
          <w:sz w:val="26"/>
          <w:szCs w:val="26"/>
        </w:rPr>
        <w:t>Каждая работа должна сопровождаться</w:t>
      </w:r>
      <w:r w:rsidR="002476B0">
        <w:rPr>
          <w:rFonts w:ascii="Times New Roman" w:hAnsi="Times New Roman"/>
          <w:sz w:val="26"/>
          <w:szCs w:val="26"/>
        </w:rPr>
        <w:t xml:space="preserve">: </w:t>
      </w:r>
      <w:r w:rsidR="002476B0" w:rsidRPr="002476B0">
        <w:rPr>
          <w:rFonts w:ascii="Times New Roman" w:hAnsi="Times New Roman"/>
          <w:sz w:val="26"/>
          <w:szCs w:val="26"/>
        </w:rPr>
        <w:t>копией паспорта или свидетельства о рождении участника,</w:t>
      </w:r>
      <w:r w:rsidRPr="00796D94">
        <w:rPr>
          <w:rFonts w:ascii="Times New Roman" w:hAnsi="Times New Roman"/>
          <w:sz w:val="26"/>
          <w:szCs w:val="26"/>
        </w:rPr>
        <w:t xml:space="preserve"> Согласием родителей (родителя) или заменяющего его лица (официального представителя) </w:t>
      </w:r>
      <w:r w:rsidR="00C857AA" w:rsidRPr="00C857AA">
        <w:rPr>
          <w:rFonts w:ascii="Times New Roman" w:hAnsi="Times New Roman"/>
          <w:sz w:val="26"/>
          <w:szCs w:val="26"/>
        </w:rPr>
        <w:t>на передачу авторских прав на творческую работу</w:t>
      </w:r>
      <w:r w:rsidRPr="00796D94">
        <w:rPr>
          <w:rFonts w:ascii="Times New Roman" w:hAnsi="Times New Roman"/>
          <w:sz w:val="26"/>
          <w:szCs w:val="26"/>
        </w:rPr>
        <w:t xml:space="preserve"> </w:t>
      </w:r>
      <w:r w:rsidR="00C857AA">
        <w:rPr>
          <w:rFonts w:ascii="Times New Roman" w:hAnsi="Times New Roman"/>
          <w:sz w:val="26"/>
          <w:szCs w:val="26"/>
        </w:rPr>
        <w:t>Синодальному о</w:t>
      </w:r>
      <w:r w:rsidRPr="00796D94">
        <w:rPr>
          <w:rFonts w:ascii="Times New Roman" w:hAnsi="Times New Roman"/>
          <w:sz w:val="26"/>
          <w:szCs w:val="26"/>
        </w:rPr>
        <w:t xml:space="preserve">тделу религиозного образования и катехизации Русской Православной </w:t>
      </w:r>
      <w:r w:rsidRPr="00796D94">
        <w:rPr>
          <w:rFonts w:ascii="Times New Roman" w:hAnsi="Times New Roman"/>
          <w:sz w:val="26"/>
          <w:szCs w:val="26"/>
        </w:rPr>
        <w:lastRenderedPageBreak/>
        <w:t xml:space="preserve">Церкви, а также Согласием на обработку персональных данных участника. Примеры Согласий приведены в </w:t>
      </w:r>
      <w:r w:rsidRPr="00F4725F">
        <w:rPr>
          <w:rFonts w:ascii="Times New Roman" w:hAnsi="Times New Roman"/>
          <w:b/>
          <w:sz w:val="26"/>
          <w:szCs w:val="26"/>
        </w:rPr>
        <w:t>Приложении 2</w:t>
      </w:r>
      <w:r w:rsidRPr="00796D94">
        <w:rPr>
          <w:rFonts w:ascii="Times New Roman" w:hAnsi="Times New Roman"/>
          <w:sz w:val="26"/>
          <w:szCs w:val="26"/>
        </w:rPr>
        <w:t>.</w:t>
      </w:r>
    </w:p>
    <w:p w:rsidR="00796D94" w:rsidRPr="00796D94" w:rsidRDefault="00796D94" w:rsidP="00F96051">
      <w:pPr>
        <w:spacing w:after="0" w:line="240" w:lineRule="auto"/>
        <w:ind w:firstLine="709"/>
        <w:jc w:val="both"/>
        <w:rPr>
          <w:rFonts w:ascii="Times New Roman" w:hAnsi="Times New Roman"/>
          <w:sz w:val="26"/>
          <w:szCs w:val="26"/>
        </w:rPr>
      </w:pPr>
      <w:r w:rsidRPr="00796D94">
        <w:rPr>
          <w:rFonts w:ascii="Times New Roman" w:hAnsi="Times New Roman"/>
          <w:sz w:val="26"/>
          <w:szCs w:val="26"/>
        </w:rPr>
        <w:t xml:space="preserve">Приглашаем к участию в конкурсе учащихся общеобразовательных (средних), средне-специальных учебных заведений, учреждений дополнительного образования, воскресных школ, учреждений культуры города Омска и Омской области. </w:t>
      </w:r>
    </w:p>
    <w:p w:rsidR="008E447F" w:rsidRPr="00796D94" w:rsidRDefault="00CC46CA" w:rsidP="00F96051">
      <w:pPr>
        <w:spacing w:after="0" w:line="240" w:lineRule="auto"/>
        <w:ind w:firstLine="709"/>
        <w:jc w:val="both"/>
        <w:rPr>
          <w:rFonts w:ascii="Times New Roman" w:hAnsi="Times New Roman"/>
          <w:sz w:val="26"/>
          <w:szCs w:val="26"/>
        </w:rPr>
      </w:pPr>
      <w:r w:rsidRPr="00796D94">
        <w:rPr>
          <w:rFonts w:ascii="Times New Roman" w:hAnsi="Times New Roman"/>
          <w:sz w:val="26"/>
          <w:szCs w:val="26"/>
        </w:rPr>
        <w:t xml:space="preserve">Работы, представляемые на конкурс, следует </w:t>
      </w:r>
      <w:r w:rsidRPr="00055E32">
        <w:rPr>
          <w:rFonts w:ascii="Times New Roman" w:hAnsi="Times New Roman"/>
          <w:sz w:val="26"/>
          <w:szCs w:val="26"/>
        </w:rPr>
        <w:t xml:space="preserve">направлять </w:t>
      </w:r>
      <w:r w:rsidR="00B20296" w:rsidRPr="00055E32">
        <w:rPr>
          <w:rFonts w:ascii="Times New Roman" w:hAnsi="Times New Roman"/>
          <w:sz w:val="26"/>
          <w:szCs w:val="26"/>
        </w:rPr>
        <w:t>до 20 октября 201</w:t>
      </w:r>
      <w:r w:rsidR="00055E32" w:rsidRPr="00055E32">
        <w:rPr>
          <w:rFonts w:ascii="Times New Roman" w:hAnsi="Times New Roman"/>
          <w:sz w:val="26"/>
          <w:szCs w:val="26"/>
        </w:rPr>
        <w:t>7</w:t>
      </w:r>
      <w:r w:rsidR="00B20296" w:rsidRPr="00055E32">
        <w:rPr>
          <w:rFonts w:ascii="Times New Roman" w:hAnsi="Times New Roman"/>
          <w:sz w:val="26"/>
          <w:szCs w:val="26"/>
        </w:rPr>
        <w:t xml:space="preserve"> года</w:t>
      </w:r>
      <w:r w:rsidR="00B20296">
        <w:rPr>
          <w:rFonts w:ascii="Times New Roman" w:hAnsi="Times New Roman"/>
          <w:sz w:val="26"/>
          <w:szCs w:val="26"/>
        </w:rPr>
        <w:t xml:space="preserve"> </w:t>
      </w:r>
      <w:r w:rsidRPr="00796D94">
        <w:rPr>
          <w:rFonts w:ascii="Times New Roman" w:hAnsi="Times New Roman"/>
          <w:sz w:val="26"/>
          <w:szCs w:val="26"/>
        </w:rPr>
        <w:t xml:space="preserve">по одному из адресов: 644099, г. Омск, </w:t>
      </w:r>
      <w:r w:rsidRPr="00F4725F">
        <w:rPr>
          <w:rFonts w:ascii="Times New Roman" w:hAnsi="Times New Roman"/>
          <w:sz w:val="26"/>
          <w:szCs w:val="26"/>
        </w:rPr>
        <w:t>ул. Интернациональная, 25,  здание управления Омской епархии или 644018</w:t>
      </w:r>
      <w:r w:rsidRPr="00796D94">
        <w:rPr>
          <w:rFonts w:ascii="Times New Roman" w:hAnsi="Times New Roman"/>
          <w:sz w:val="26"/>
          <w:szCs w:val="26"/>
        </w:rPr>
        <w:t xml:space="preserve">,  г. Омск, ул. 1-я Шинная, 47, БУК Омской области «ДК и СТ «Светоч». </w:t>
      </w:r>
      <w:r w:rsidR="004E23E0" w:rsidRPr="00796D94">
        <w:rPr>
          <w:rFonts w:ascii="Times New Roman" w:hAnsi="Times New Roman"/>
          <w:sz w:val="26"/>
          <w:szCs w:val="26"/>
        </w:rPr>
        <w:t xml:space="preserve">К каждой конкурсной работе необходимо приложить заявку по форме, приведенной в </w:t>
      </w:r>
      <w:r w:rsidR="004E23E0" w:rsidRPr="00F4725F">
        <w:rPr>
          <w:rFonts w:ascii="Times New Roman" w:hAnsi="Times New Roman"/>
          <w:b/>
          <w:sz w:val="26"/>
          <w:szCs w:val="26"/>
        </w:rPr>
        <w:t xml:space="preserve">Приложении </w:t>
      </w:r>
      <w:r w:rsidR="00796D94" w:rsidRPr="00F4725F">
        <w:rPr>
          <w:rFonts w:ascii="Times New Roman" w:hAnsi="Times New Roman"/>
          <w:b/>
          <w:sz w:val="26"/>
          <w:szCs w:val="26"/>
        </w:rPr>
        <w:t>3</w:t>
      </w:r>
      <w:r w:rsidR="004E23E0" w:rsidRPr="00796D94">
        <w:rPr>
          <w:rFonts w:ascii="Times New Roman" w:hAnsi="Times New Roman"/>
          <w:sz w:val="26"/>
          <w:szCs w:val="26"/>
        </w:rPr>
        <w:t>.</w:t>
      </w:r>
    </w:p>
    <w:p w:rsidR="00796D94" w:rsidRPr="00796D94" w:rsidRDefault="00796D94" w:rsidP="00F96051">
      <w:pPr>
        <w:spacing w:after="0" w:line="240" w:lineRule="auto"/>
        <w:ind w:firstLine="709"/>
        <w:jc w:val="both"/>
        <w:rPr>
          <w:rFonts w:ascii="Times New Roman" w:hAnsi="Times New Roman"/>
          <w:sz w:val="26"/>
          <w:szCs w:val="26"/>
        </w:rPr>
      </w:pPr>
      <w:r w:rsidRPr="00796D94">
        <w:rPr>
          <w:rFonts w:ascii="Times New Roman" w:hAnsi="Times New Roman"/>
          <w:sz w:val="26"/>
          <w:szCs w:val="26"/>
        </w:rPr>
        <w:t xml:space="preserve">Просим оказать информационную поддержку. </w:t>
      </w:r>
    </w:p>
    <w:p w:rsidR="004E23E0" w:rsidRPr="00F4725F" w:rsidRDefault="001B4AAD" w:rsidP="00F96051">
      <w:pPr>
        <w:spacing w:after="0" w:line="240" w:lineRule="auto"/>
        <w:ind w:firstLine="709"/>
        <w:jc w:val="both"/>
        <w:rPr>
          <w:rFonts w:ascii="Times New Roman" w:hAnsi="Times New Roman"/>
          <w:sz w:val="26"/>
          <w:szCs w:val="26"/>
        </w:rPr>
      </w:pPr>
      <w:r w:rsidRPr="00F4725F">
        <w:rPr>
          <w:rFonts w:ascii="Times New Roman" w:hAnsi="Times New Roman"/>
          <w:sz w:val="26"/>
          <w:szCs w:val="26"/>
        </w:rPr>
        <w:t>С полной информацией</w:t>
      </w:r>
      <w:r w:rsidR="002C2A0F" w:rsidRPr="00F4725F">
        <w:rPr>
          <w:rFonts w:ascii="Times New Roman" w:hAnsi="Times New Roman"/>
          <w:sz w:val="26"/>
          <w:szCs w:val="26"/>
        </w:rPr>
        <w:t xml:space="preserve"> </w:t>
      </w:r>
      <w:r w:rsidRPr="00F4725F">
        <w:rPr>
          <w:rFonts w:ascii="Times New Roman" w:hAnsi="Times New Roman"/>
          <w:sz w:val="26"/>
          <w:szCs w:val="26"/>
        </w:rPr>
        <w:t>об условиях конкурса можно ознакомиться</w:t>
      </w:r>
      <w:r w:rsidR="002A6C59" w:rsidRPr="00F4725F">
        <w:rPr>
          <w:rFonts w:ascii="Times New Roman" w:hAnsi="Times New Roman"/>
          <w:sz w:val="26"/>
          <w:szCs w:val="26"/>
        </w:rPr>
        <w:t xml:space="preserve">                           </w:t>
      </w:r>
      <w:r w:rsidRPr="00F4725F">
        <w:rPr>
          <w:rFonts w:ascii="Times New Roman" w:hAnsi="Times New Roman"/>
          <w:sz w:val="26"/>
          <w:szCs w:val="26"/>
        </w:rPr>
        <w:t xml:space="preserve"> в документах, приложенных к данному письму</w:t>
      </w:r>
      <w:r w:rsidR="002A6C59" w:rsidRPr="00F4725F">
        <w:rPr>
          <w:rFonts w:ascii="Times New Roman" w:hAnsi="Times New Roman"/>
          <w:sz w:val="26"/>
          <w:szCs w:val="26"/>
        </w:rPr>
        <w:t xml:space="preserve">, </w:t>
      </w:r>
      <w:r w:rsidR="00796D94" w:rsidRPr="00F4725F">
        <w:rPr>
          <w:rFonts w:ascii="Times New Roman" w:hAnsi="Times New Roman"/>
          <w:sz w:val="26"/>
          <w:szCs w:val="26"/>
        </w:rPr>
        <w:t xml:space="preserve">а также </w:t>
      </w:r>
      <w:r w:rsidRPr="00F4725F">
        <w:rPr>
          <w:rFonts w:ascii="Times New Roman" w:hAnsi="Times New Roman"/>
          <w:sz w:val="26"/>
          <w:szCs w:val="26"/>
        </w:rPr>
        <w:t xml:space="preserve">на </w:t>
      </w:r>
      <w:r w:rsidR="00796D94" w:rsidRPr="00F4725F">
        <w:rPr>
          <w:rFonts w:ascii="Times New Roman" w:hAnsi="Times New Roman"/>
          <w:sz w:val="26"/>
          <w:szCs w:val="26"/>
        </w:rPr>
        <w:t>п</w:t>
      </w:r>
      <w:r w:rsidRPr="00F4725F">
        <w:rPr>
          <w:rFonts w:ascii="Times New Roman" w:hAnsi="Times New Roman"/>
          <w:sz w:val="26"/>
          <w:szCs w:val="26"/>
        </w:rPr>
        <w:t xml:space="preserve">равославном образовательном сайте Омской митрополии </w:t>
      </w:r>
      <w:r w:rsidR="00B20296" w:rsidRPr="00B20296">
        <w:rPr>
          <w:rFonts w:ascii="Times New Roman" w:hAnsi="Times New Roman"/>
          <w:sz w:val="26"/>
          <w:szCs w:val="26"/>
        </w:rPr>
        <w:t>www.sofia-sfo.ru</w:t>
      </w:r>
      <w:r w:rsidR="00B20296">
        <w:rPr>
          <w:rFonts w:ascii="Times New Roman" w:hAnsi="Times New Roman"/>
          <w:sz w:val="26"/>
          <w:szCs w:val="26"/>
        </w:rPr>
        <w:t>, по телефону 58-11-12.</w:t>
      </w:r>
    </w:p>
    <w:p w:rsidR="00DC6F45" w:rsidRDefault="00F96051" w:rsidP="00F96051">
      <w:pPr>
        <w:pStyle w:val="a4"/>
        <w:ind w:firstLine="708"/>
        <w:jc w:val="left"/>
        <w:rPr>
          <w:rFonts w:eastAsiaTheme="minorEastAsia" w:cstheme="minorBidi"/>
          <w:sz w:val="26"/>
          <w:szCs w:val="26"/>
        </w:rPr>
      </w:pPr>
      <w:r>
        <w:rPr>
          <w:rFonts w:eastAsiaTheme="minorEastAsia" w:cstheme="minorBidi"/>
          <w:sz w:val="26"/>
          <w:szCs w:val="26"/>
        </w:rPr>
        <w:t>Приложение</w:t>
      </w:r>
      <w:r w:rsidR="00DC6F45" w:rsidRPr="00F4725F">
        <w:rPr>
          <w:rFonts w:eastAsiaTheme="minorEastAsia" w:cstheme="minorBidi"/>
          <w:sz w:val="26"/>
          <w:szCs w:val="26"/>
        </w:rPr>
        <w:t xml:space="preserve"> </w:t>
      </w:r>
      <w:r w:rsidR="004E23E0" w:rsidRPr="00F4725F">
        <w:rPr>
          <w:rFonts w:eastAsiaTheme="minorEastAsia" w:cstheme="minorBidi"/>
          <w:sz w:val="26"/>
          <w:szCs w:val="26"/>
        </w:rPr>
        <w:t xml:space="preserve">на </w:t>
      </w:r>
      <w:r>
        <w:rPr>
          <w:rFonts w:eastAsiaTheme="minorEastAsia" w:cstheme="minorBidi"/>
          <w:sz w:val="26"/>
          <w:szCs w:val="26"/>
        </w:rPr>
        <w:t>5</w:t>
      </w:r>
      <w:r w:rsidR="00DC6F45" w:rsidRPr="00F4725F">
        <w:rPr>
          <w:rFonts w:eastAsiaTheme="minorEastAsia" w:cstheme="minorBidi"/>
          <w:sz w:val="26"/>
          <w:szCs w:val="26"/>
        </w:rPr>
        <w:t xml:space="preserve"> стр</w:t>
      </w:r>
      <w:r>
        <w:rPr>
          <w:rFonts w:eastAsiaTheme="minorEastAsia" w:cstheme="minorBidi"/>
          <w:sz w:val="26"/>
          <w:szCs w:val="26"/>
        </w:rPr>
        <w:t>аницах</w:t>
      </w:r>
      <w:r w:rsidR="00DC6F45" w:rsidRPr="00F4725F">
        <w:rPr>
          <w:rFonts w:eastAsiaTheme="minorEastAsia" w:cstheme="minorBidi"/>
          <w:sz w:val="26"/>
          <w:szCs w:val="26"/>
        </w:rPr>
        <w:t>.</w:t>
      </w:r>
    </w:p>
    <w:p w:rsidR="00FB5B7D" w:rsidRDefault="00FB5B7D" w:rsidP="00DC6F45">
      <w:pPr>
        <w:pStyle w:val="a4"/>
        <w:ind w:firstLine="708"/>
        <w:jc w:val="left"/>
        <w:rPr>
          <w:rFonts w:eastAsiaTheme="minorEastAsia" w:cstheme="minorBidi"/>
          <w:sz w:val="26"/>
          <w:szCs w:val="26"/>
        </w:rPr>
      </w:pPr>
    </w:p>
    <w:p w:rsidR="00FB5B7D" w:rsidRPr="00FB5B7D" w:rsidRDefault="00FB5B7D" w:rsidP="00FB5B7D">
      <w:pPr>
        <w:spacing w:after="0" w:line="240" w:lineRule="auto"/>
        <w:jc w:val="both"/>
        <w:rPr>
          <w:rFonts w:ascii="Times New Roman" w:hAnsi="Times New Roman"/>
          <w:sz w:val="26"/>
          <w:szCs w:val="26"/>
        </w:rPr>
      </w:pPr>
      <w:r w:rsidRPr="00FB5B7D">
        <w:rPr>
          <w:rFonts w:ascii="Times New Roman" w:hAnsi="Times New Roman"/>
          <w:sz w:val="26"/>
          <w:szCs w:val="26"/>
        </w:rPr>
        <w:t>Директор БУК Омской области</w:t>
      </w:r>
    </w:p>
    <w:p w:rsidR="00FB5B7D" w:rsidRPr="00FB5B7D" w:rsidRDefault="00FB5B7D" w:rsidP="00FB5B7D">
      <w:pPr>
        <w:spacing w:after="0" w:line="240" w:lineRule="auto"/>
        <w:jc w:val="both"/>
        <w:rPr>
          <w:rFonts w:ascii="Times New Roman" w:hAnsi="Times New Roman"/>
          <w:sz w:val="26"/>
          <w:szCs w:val="26"/>
        </w:rPr>
      </w:pPr>
      <w:r w:rsidRPr="00FB5B7D">
        <w:rPr>
          <w:rFonts w:ascii="Times New Roman" w:hAnsi="Times New Roman"/>
          <w:sz w:val="26"/>
          <w:szCs w:val="26"/>
        </w:rPr>
        <w:t>«ДК и СТ «Светоч»                                                                                    В.М. Демченко</w:t>
      </w:r>
    </w:p>
    <w:p w:rsidR="00FB5B7D" w:rsidRPr="00FB5B7D" w:rsidRDefault="00FB5B7D" w:rsidP="00FB5B7D">
      <w:pPr>
        <w:spacing w:after="0" w:line="240" w:lineRule="auto"/>
        <w:jc w:val="both"/>
        <w:rPr>
          <w:rFonts w:ascii="Times New Roman" w:hAnsi="Times New Roman"/>
          <w:sz w:val="26"/>
          <w:szCs w:val="26"/>
        </w:rPr>
      </w:pPr>
    </w:p>
    <w:p w:rsidR="00FB5B7D" w:rsidRPr="00FB5B7D" w:rsidRDefault="00FB5B7D" w:rsidP="00FB5B7D">
      <w:pPr>
        <w:spacing w:after="0" w:line="240" w:lineRule="auto"/>
        <w:jc w:val="both"/>
        <w:rPr>
          <w:rFonts w:ascii="Times New Roman" w:hAnsi="Times New Roman"/>
          <w:sz w:val="26"/>
          <w:szCs w:val="26"/>
        </w:rPr>
      </w:pPr>
      <w:r w:rsidRPr="00FB5B7D">
        <w:rPr>
          <w:rFonts w:ascii="Times New Roman" w:hAnsi="Times New Roman"/>
          <w:sz w:val="26"/>
          <w:szCs w:val="26"/>
        </w:rPr>
        <w:t xml:space="preserve">Руководитель ОРО и К                                      </w:t>
      </w:r>
    </w:p>
    <w:p w:rsidR="00FB5B7D" w:rsidRPr="00FB5B7D" w:rsidRDefault="00FB5B7D" w:rsidP="00FB5B7D">
      <w:pPr>
        <w:spacing w:after="0" w:line="240" w:lineRule="auto"/>
        <w:jc w:val="both"/>
        <w:rPr>
          <w:rFonts w:ascii="Times New Roman" w:hAnsi="Times New Roman"/>
          <w:sz w:val="26"/>
          <w:szCs w:val="26"/>
        </w:rPr>
      </w:pPr>
      <w:r w:rsidRPr="00FB5B7D">
        <w:rPr>
          <w:rFonts w:ascii="Times New Roman" w:hAnsi="Times New Roman"/>
          <w:sz w:val="26"/>
          <w:szCs w:val="26"/>
        </w:rPr>
        <w:t>Омской епархии                                                                  протоиерей Димитрий Олихов</w:t>
      </w:r>
    </w:p>
    <w:p w:rsidR="00FB5B7D" w:rsidRPr="00FB5B7D" w:rsidRDefault="00FB5B7D" w:rsidP="00FB5B7D">
      <w:pPr>
        <w:spacing w:after="0" w:line="240" w:lineRule="auto"/>
        <w:jc w:val="both"/>
        <w:rPr>
          <w:rFonts w:ascii="Times New Roman" w:hAnsi="Times New Roman"/>
          <w:sz w:val="26"/>
          <w:szCs w:val="26"/>
        </w:rPr>
      </w:pPr>
    </w:p>
    <w:p w:rsidR="00FB5B7D" w:rsidRPr="00FB5B7D" w:rsidRDefault="00FB5B7D" w:rsidP="00FB5B7D">
      <w:pPr>
        <w:spacing w:after="0" w:line="240" w:lineRule="auto"/>
        <w:jc w:val="both"/>
        <w:rPr>
          <w:rFonts w:ascii="Times New Roman" w:hAnsi="Times New Roman"/>
          <w:sz w:val="26"/>
          <w:szCs w:val="26"/>
        </w:rPr>
      </w:pPr>
    </w:p>
    <w:p w:rsidR="00FB5B7D" w:rsidRPr="00FB5B7D" w:rsidRDefault="00FB5B7D" w:rsidP="00FB5B7D">
      <w:pPr>
        <w:spacing w:after="0" w:line="240" w:lineRule="auto"/>
        <w:jc w:val="both"/>
        <w:rPr>
          <w:rFonts w:ascii="Times New Roman" w:hAnsi="Times New Roman"/>
          <w:sz w:val="26"/>
          <w:szCs w:val="26"/>
        </w:rPr>
      </w:pPr>
      <w:r w:rsidRPr="00FB5B7D">
        <w:rPr>
          <w:rFonts w:ascii="Times New Roman" w:hAnsi="Times New Roman"/>
          <w:sz w:val="26"/>
          <w:szCs w:val="26"/>
        </w:rPr>
        <w:t>исп. Колодина Е.М. 581112, 89136779623</w:t>
      </w:r>
    </w:p>
    <w:p w:rsidR="00FB5B7D" w:rsidRPr="00F4725F" w:rsidRDefault="00FB5B7D" w:rsidP="00DC6F45">
      <w:pPr>
        <w:pStyle w:val="a4"/>
        <w:ind w:firstLine="708"/>
        <w:jc w:val="left"/>
        <w:rPr>
          <w:rFonts w:eastAsiaTheme="minorEastAsia" w:cstheme="minorBidi"/>
          <w:sz w:val="26"/>
          <w:szCs w:val="26"/>
        </w:rPr>
      </w:pPr>
    </w:p>
    <w:p w:rsidR="00DC6F45" w:rsidRPr="00796D94" w:rsidRDefault="00DC6F45" w:rsidP="00DC6F45">
      <w:pPr>
        <w:pStyle w:val="a4"/>
        <w:rPr>
          <w:sz w:val="26"/>
          <w:szCs w:val="26"/>
        </w:rPr>
      </w:pPr>
    </w:p>
    <w:p w:rsidR="00796D94" w:rsidRDefault="00796D94"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F96051" w:rsidRDefault="00F96051" w:rsidP="00021103">
      <w:pPr>
        <w:pStyle w:val="ac"/>
        <w:ind w:firstLine="567"/>
        <w:jc w:val="right"/>
        <w:rPr>
          <w:rFonts w:ascii="Times New Roman" w:hAnsi="Times New Roman"/>
          <w:sz w:val="24"/>
          <w:szCs w:val="24"/>
        </w:rPr>
      </w:pPr>
    </w:p>
    <w:p w:rsidR="00021103" w:rsidRPr="00F96051" w:rsidRDefault="00021103" w:rsidP="00021103">
      <w:pPr>
        <w:pStyle w:val="ac"/>
        <w:ind w:firstLine="567"/>
        <w:jc w:val="right"/>
        <w:rPr>
          <w:rFonts w:ascii="Times New Roman" w:hAnsi="Times New Roman"/>
        </w:rPr>
      </w:pPr>
      <w:r w:rsidRPr="00F96051">
        <w:rPr>
          <w:rFonts w:ascii="Times New Roman" w:hAnsi="Times New Roman"/>
        </w:rPr>
        <w:lastRenderedPageBreak/>
        <w:t>Приложение 1</w:t>
      </w:r>
    </w:p>
    <w:p w:rsidR="00021103" w:rsidRPr="00855779" w:rsidRDefault="00021103" w:rsidP="00021103">
      <w:pPr>
        <w:pStyle w:val="ac"/>
        <w:ind w:firstLine="567"/>
        <w:jc w:val="center"/>
        <w:rPr>
          <w:rFonts w:ascii="Times New Roman" w:hAnsi="Times New Roman"/>
          <w:b/>
          <w:sz w:val="24"/>
          <w:szCs w:val="24"/>
        </w:rPr>
      </w:pPr>
      <w:r w:rsidRPr="00855779">
        <w:rPr>
          <w:rFonts w:ascii="Times New Roman" w:hAnsi="Times New Roman"/>
          <w:b/>
          <w:sz w:val="24"/>
          <w:szCs w:val="24"/>
        </w:rPr>
        <w:t xml:space="preserve">ПОЛОЖЕНИЕ </w:t>
      </w:r>
    </w:p>
    <w:p w:rsidR="00021103" w:rsidRPr="00F96051" w:rsidRDefault="00021103" w:rsidP="00021103">
      <w:pPr>
        <w:pStyle w:val="ac"/>
        <w:ind w:firstLine="567"/>
        <w:jc w:val="center"/>
        <w:rPr>
          <w:rFonts w:ascii="Times New Roman" w:hAnsi="Times New Roman"/>
          <w:b/>
        </w:rPr>
      </w:pPr>
      <w:r w:rsidRPr="00F96051">
        <w:rPr>
          <w:rFonts w:ascii="Times New Roman" w:hAnsi="Times New Roman"/>
          <w:b/>
        </w:rPr>
        <w:t>о Международном конкурсе детского творчества</w:t>
      </w:r>
    </w:p>
    <w:p w:rsidR="00021103" w:rsidRPr="00F96051" w:rsidRDefault="00021103" w:rsidP="00021103">
      <w:pPr>
        <w:pStyle w:val="ac"/>
        <w:ind w:firstLine="567"/>
        <w:jc w:val="center"/>
        <w:rPr>
          <w:rFonts w:ascii="Times New Roman" w:hAnsi="Times New Roman"/>
          <w:b/>
        </w:rPr>
      </w:pPr>
      <w:r w:rsidRPr="00F96051">
        <w:rPr>
          <w:rFonts w:ascii="Times New Roman" w:hAnsi="Times New Roman"/>
          <w:b/>
        </w:rPr>
        <w:t>«Красота Божьего Мира»</w:t>
      </w:r>
    </w:p>
    <w:p w:rsidR="009F237E" w:rsidRPr="00F96051" w:rsidRDefault="009F237E" w:rsidP="00021103">
      <w:pPr>
        <w:pStyle w:val="ac"/>
        <w:ind w:firstLine="567"/>
        <w:jc w:val="center"/>
        <w:rPr>
          <w:rFonts w:ascii="Times New Roman" w:hAnsi="Times New Roman"/>
          <w:b/>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Международный конкурс детского творчества «Красота Божьего мира» (далее по тексту «Конкурс») проводится в рамках Международных Рождественских образовательных чтений.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1. УЧРЕДИТЕЛИ И ОРГАНИЗАТОРЫ</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1.1. Учредитель Конкурса – Московская Патриархия. </w:t>
      </w:r>
    </w:p>
    <w:p w:rsidR="00021103" w:rsidRPr="00F96051" w:rsidRDefault="00C6153E" w:rsidP="00021103">
      <w:pPr>
        <w:pStyle w:val="ac"/>
        <w:ind w:firstLine="567"/>
        <w:jc w:val="both"/>
        <w:rPr>
          <w:rFonts w:ascii="Times New Roman" w:hAnsi="Times New Roman"/>
        </w:rPr>
      </w:pPr>
      <w:r>
        <w:rPr>
          <w:rFonts w:ascii="Times New Roman" w:hAnsi="Times New Roman"/>
        </w:rPr>
        <w:t>1.2. Организатор Конкурса –</w:t>
      </w:r>
      <w:r w:rsidR="00021103" w:rsidRPr="00F96051">
        <w:rPr>
          <w:rFonts w:ascii="Times New Roman" w:hAnsi="Times New Roman"/>
        </w:rPr>
        <w:t xml:space="preserve"> Отдел религиозного образования и катехизации Русской Православной Церкви.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2. ЦЕЛИ И ЗАДАЧИ</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2.1. Конкурс детского творчества направлен на: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духовное просвещение, нравственное и патриотическое воспитание подрастающего поколения;</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приобщение молодежи к православной культуре и мировой культуре в целом;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выявление и раскрытие молодых талантов;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создание среды  для творческого общения детей и юношества России, стран ближнего и дальнего зарубежья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2.2. Участники Конкурса, отражая в своих работах все то, что окружает их в повседневной жизни – свою семью, друзей, родной дом и город, природу в разных ее проявлениях, переносят на бумагу свое видение сотворенного Богом мира, дети  учатся видеть вокруг себя прекрасное, а значит – любить свою землю, свою Родину.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3. УСЛОВИЯ ПРОВЕДЕНИЯ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3.1. Конкурс детского творчества проводится в области изобразительного искусства.</w:t>
      </w:r>
    </w:p>
    <w:p w:rsidR="00021103" w:rsidRPr="00F96051" w:rsidRDefault="00021103" w:rsidP="00021103">
      <w:pPr>
        <w:pStyle w:val="ac"/>
        <w:jc w:val="both"/>
        <w:rPr>
          <w:rFonts w:ascii="Times New Roman" w:hAnsi="Times New Roman"/>
        </w:rPr>
      </w:pPr>
      <w:r w:rsidRPr="00F96051">
        <w:rPr>
          <w:rFonts w:ascii="Times New Roman" w:hAnsi="Times New Roman"/>
        </w:rPr>
        <w:t xml:space="preserve">          3.2. Все права на работы, присланные на Конкурс, принадлежат Отделу религиозного образования и катехизации Русской Православной Церкви.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3.3 В Конкурсе могут принять участие: учащиеся общеобразовательных (средних), средне-специальных учебных заведений, учреждений дополнительного образования, воскресных школ, воспитанники дошкольных н других детских учреждений России и стран зарубежья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3.4. Конкурс проводится в трех возрастных категориях:</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 первая группа до 8 лет;</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 вторая группа 9-12  лет;</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 третья группа 13-17 лет.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3.5. Темы, номинации Конкурса и количество призовых мест в каждой  номинации утверждаются Отделом религиозного образования и катехизации Русской Православной Церкви ежегодно и публикуются на его официальном сайте www.</w:t>
      </w:r>
      <w:r w:rsidRPr="00F96051">
        <w:rPr>
          <w:rFonts w:ascii="Times New Roman" w:hAnsi="Times New Roman"/>
          <w:lang w:val="en-US"/>
        </w:rPr>
        <w:t>otdelro</w:t>
      </w:r>
      <w:r w:rsidRPr="00F96051">
        <w:rPr>
          <w:rFonts w:ascii="Times New Roman" w:hAnsi="Times New Roman"/>
        </w:rPr>
        <w:t>.</w:t>
      </w:r>
      <w:r w:rsidRPr="00F96051">
        <w:rPr>
          <w:rFonts w:ascii="Times New Roman" w:hAnsi="Times New Roman"/>
          <w:lang w:val="en-US"/>
        </w:rPr>
        <w:t>ru</w:t>
      </w:r>
      <w:r w:rsidRPr="00F96051">
        <w:rPr>
          <w:rFonts w:ascii="Times New Roman" w:hAnsi="Times New Roman"/>
        </w:rPr>
        <w:t xml:space="preserve"> в срок до 01 сентября года, в котором проводится Конкурс.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3.6. Работы не рецензируются и не возвращаются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4. ТРЕБОВАНИЯ К КОНКУРСНЫМ РАБОТАМ</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4.1. Работы, присылаемые на Конкурс, должны соответствовать следующим требованиям: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работы выполняются в графической (карандашом) или живописной (акварелью гуашью, пастелью, маслом, тушью) технике;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размер работ составляет не менее 30х40 см и не более 50х70 см;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работы имеют поля шириной не менее 0,5 см;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работы не оформляются паспарту или рамами;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на оборотной стороне работы указываются: фамилия, имя, возраст автора, телефон для связи с родителями или официальными представителями автора (с указанием кода страны и населенного пункта), название рисунка, а также фамилия имя отчество педагога. полное наименование учебного заведения, его адрес;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работа должна быть выполнена в том  году, в котором проводится  Конкурс. </w:t>
      </w:r>
    </w:p>
    <w:p w:rsidR="00F4263B" w:rsidRPr="00F4263B" w:rsidRDefault="00021103" w:rsidP="00F4263B">
      <w:pPr>
        <w:pStyle w:val="ac"/>
        <w:ind w:firstLine="567"/>
        <w:jc w:val="both"/>
        <w:rPr>
          <w:rFonts w:ascii="Times New Roman" w:hAnsi="Times New Roman"/>
        </w:rPr>
      </w:pPr>
      <w:r w:rsidRPr="00F96051">
        <w:rPr>
          <w:rFonts w:ascii="Times New Roman" w:hAnsi="Times New Roman"/>
        </w:rPr>
        <w:t>4.2. Каждая работа должна сопровождаться Соглашением родителей (родителя) или заменяющего его лица (официального представителя) о передаче прав на использование работы Отделу религиозного образования и катехизации Русской Православной</w:t>
      </w:r>
      <w:r w:rsidR="00F4263B">
        <w:rPr>
          <w:rFonts w:ascii="Times New Roman" w:hAnsi="Times New Roman"/>
        </w:rPr>
        <w:t xml:space="preserve"> Церкви, </w:t>
      </w:r>
      <w:r w:rsidR="00F4263B" w:rsidRPr="00F4263B">
        <w:rPr>
          <w:rFonts w:ascii="Times New Roman" w:hAnsi="Times New Roman"/>
        </w:rPr>
        <w:t xml:space="preserve">а также Согласием на обработку персональных данных участника. Примеры Согласий приведены в </w:t>
      </w:r>
      <w:r w:rsidR="00F4263B" w:rsidRPr="00F4263B">
        <w:rPr>
          <w:rFonts w:ascii="Times New Roman" w:hAnsi="Times New Roman"/>
          <w:b/>
        </w:rPr>
        <w:t>Приложении 2</w:t>
      </w:r>
      <w:r w:rsidR="00F4263B" w:rsidRPr="00F4263B">
        <w:rPr>
          <w:rFonts w:ascii="Times New Roman" w:hAnsi="Times New Roman"/>
        </w:rPr>
        <w:t>.</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4.3. Работы, не соответствующие указанным требованиям, на Конкурс не принимаются. </w:t>
      </w:r>
    </w:p>
    <w:p w:rsidR="00FF6B77" w:rsidRPr="00F96051" w:rsidRDefault="00FF6B77" w:rsidP="00021103">
      <w:pPr>
        <w:pStyle w:val="ac"/>
        <w:ind w:firstLine="567"/>
        <w:jc w:val="both"/>
        <w:rPr>
          <w:rFonts w:ascii="Times New Roman" w:hAnsi="Times New Roman"/>
        </w:rPr>
      </w:pPr>
    </w:p>
    <w:p w:rsidR="00F96051" w:rsidRDefault="00F96051"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5. ЭТАПЫ ПРОВЕДЕНИЯ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5.1. Конкурс проводится в два этапа.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5.2. Первый (региональный) этап Конкурса: </w:t>
      </w:r>
    </w:p>
    <w:p w:rsidR="00C6153E" w:rsidRPr="003443EF" w:rsidRDefault="00021103" w:rsidP="003443EF">
      <w:pPr>
        <w:pStyle w:val="ac"/>
        <w:ind w:firstLine="567"/>
        <w:jc w:val="both"/>
        <w:rPr>
          <w:rFonts w:ascii="Times New Roman" w:hAnsi="Times New Roman"/>
        </w:rPr>
      </w:pPr>
      <w:r w:rsidRPr="00F96051">
        <w:rPr>
          <w:rFonts w:ascii="Times New Roman" w:hAnsi="Times New Roman"/>
        </w:rPr>
        <w:t xml:space="preserve">- проходит на уровне </w:t>
      </w:r>
      <w:r w:rsidR="00C6153E">
        <w:rPr>
          <w:rFonts w:ascii="Times New Roman" w:hAnsi="Times New Roman"/>
        </w:rPr>
        <w:t xml:space="preserve">Омской </w:t>
      </w:r>
      <w:r w:rsidRPr="00F96051">
        <w:rPr>
          <w:rFonts w:ascii="Times New Roman" w:hAnsi="Times New Roman"/>
        </w:rPr>
        <w:t>епархи</w:t>
      </w:r>
      <w:r w:rsidR="00C6153E">
        <w:rPr>
          <w:rFonts w:ascii="Times New Roman" w:hAnsi="Times New Roman"/>
        </w:rPr>
        <w:t>и</w:t>
      </w:r>
      <w:r w:rsidRPr="00F96051">
        <w:rPr>
          <w:rFonts w:ascii="Times New Roman" w:hAnsi="Times New Roman"/>
        </w:rPr>
        <w:t xml:space="preserve"> Русской Православной Церкви. </w:t>
      </w:r>
      <w:r w:rsidR="00C6153E">
        <w:rPr>
          <w:rFonts w:ascii="Times New Roman" w:hAnsi="Times New Roman"/>
        </w:rPr>
        <w:t>Ответственным</w:t>
      </w:r>
      <w:r w:rsidRPr="00F96051">
        <w:rPr>
          <w:rFonts w:ascii="Times New Roman" w:hAnsi="Times New Roman"/>
        </w:rPr>
        <w:t xml:space="preserve"> за организацию и проведение мероприятия явля</w:t>
      </w:r>
      <w:r w:rsidR="00C6153E">
        <w:rPr>
          <w:rFonts w:ascii="Times New Roman" w:hAnsi="Times New Roman"/>
        </w:rPr>
        <w:t>е</w:t>
      </w:r>
      <w:r w:rsidRPr="00F96051">
        <w:rPr>
          <w:rFonts w:ascii="Times New Roman" w:hAnsi="Times New Roman"/>
        </w:rPr>
        <w:t xml:space="preserve">тся </w:t>
      </w:r>
      <w:r w:rsidR="00C6153E">
        <w:rPr>
          <w:rFonts w:ascii="Times New Roman" w:hAnsi="Times New Roman"/>
        </w:rPr>
        <w:t>Отдел</w:t>
      </w:r>
      <w:r w:rsidRPr="00F96051">
        <w:rPr>
          <w:rFonts w:ascii="Times New Roman" w:hAnsi="Times New Roman"/>
        </w:rPr>
        <w:t xml:space="preserve"> религиозного образования и катехизации </w:t>
      </w:r>
      <w:r w:rsidR="00C6153E">
        <w:rPr>
          <w:rFonts w:ascii="Times New Roman" w:hAnsi="Times New Roman"/>
        </w:rPr>
        <w:t xml:space="preserve">совместно с </w:t>
      </w:r>
      <w:r w:rsidR="00C6153E" w:rsidRPr="00C6153E">
        <w:rPr>
          <w:rFonts w:ascii="Times New Roman" w:hAnsi="Times New Roman"/>
        </w:rPr>
        <w:t>БУК Омской области «Д</w:t>
      </w:r>
      <w:r w:rsidR="00C6153E">
        <w:rPr>
          <w:rFonts w:ascii="Times New Roman" w:hAnsi="Times New Roman"/>
        </w:rPr>
        <w:t>ворец культуры</w:t>
      </w:r>
      <w:r w:rsidR="00C6153E" w:rsidRPr="00C6153E">
        <w:rPr>
          <w:rFonts w:ascii="Times New Roman" w:hAnsi="Times New Roman"/>
        </w:rPr>
        <w:t xml:space="preserve"> и </w:t>
      </w:r>
      <w:r w:rsidR="00C6153E">
        <w:rPr>
          <w:rFonts w:ascii="Times New Roman" w:hAnsi="Times New Roman"/>
        </w:rPr>
        <w:t>семейного творчества</w:t>
      </w:r>
      <w:r w:rsidR="00C6153E" w:rsidRPr="00C6153E">
        <w:rPr>
          <w:rFonts w:ascii="Times New Roman" w:hAnsi="Times New Roman"/>
        </w:rPr>
        <w:t xml:space="preserve"> «Светоч»</w:t>
      </w:r>
      <w:r w:rsidR="003443EF">
        <w:rPr>
          <w:rFonts w:ascii="Times New Roman" w:hAnsi="Times New Roman"/>
        </w:rPr>
        <w:t xml:space="preserve">. </w:t>
      </w:r>
      <w:r w:rsidR="00C6153E" w:rsidRPr="003443EF">
        <w:rPr>
          <w:rFonts w:ascii="Times New Roman" w:hAnsi="Times New Roman"/>
        </w:rPr>
        <w:t xml:space="preserve">Работы, представляемые на конкурс, следует направлять </w:t>
      </w:r>
      <w:r w:rsidR="00C6153E" w:rsidRPr="00055E32">
        <w:rPr>
          <w:rFonts w:ascii="Times New Roman" w:hAnsi="Times New Roman"/>
        </w:rPr>
        <w:t>до 20 октября 201</w:t>
      </w:r>
      <w:r w:rsidR="00055E32" w:rsidRPr="00055E32">
        <w:rPr>
          <w:rFonts w:ascii="Times New Roman" w:hAnsi="Times New Roman"/>
        </w:rPr>
        <w:t>7</w:t>
      </w:r>
      <w:r w:rsidR="00C6153E" w:rsidRPr="00055E32">
        <w:rPr>
          <w:rFonts w:ascii="Times New Roman" w:hAnsi="Times New Roman"/>
        </w:rPr>
        <w:t xml:space="preserve"> года по</w:t>
      </w:r>
      <w:r w:rsidR="00C6153E" w:rsidRPr="003443EF">
        <w:rPr>
          <w:rFonts w:ascii="Times New Roman" w:hAnsi="Times New Roman"/>
        </w:rPr>
        <w:t xml:space="preserve"> одному из адресов: 644099, г. Омск, ул. Интернациональная, 25,  здание управления Омской епархии или 644018,  г. Омск, ул. 1-я Шинная, 47, БУК Омской области «ДК и СТ «Светоч». К каждой конкурсной работе необходимо приложить заявку по форме, приведенной в </w:t>
      </w:r>
      <w:r w:rsidR="00C6153E" w:rsidRPr="003443EF">
        <w:rPr>
          <w:rFonts w:ascii="Times New Roman" w:hAnsi="Times New Roman"/>
          <w:b/>
        </w:rPr>
        <w:t>Приложении 3</w:t>
      </w:r>
      <w:r w:rsidR="00C6153E" w:rsidRPr="003443EF">
        <w:rPr>
          <w:rFonts w:ascii="Times New Roman" w:hAnsi="Times New Roman"/>
        </w:rPr>
        <w:t>.</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  для оценки работ (определения победителей) в епархии формируется жюри епархиального этапа Конкурса под председательством правящего Архиерея;</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итоги первого этапа Конкурса подводятся в срок до 10 ноября (включительно) года, в котором проводится Конкурс;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итоги регионального этапа Конкурса  оформляются Решением жюри и утверждаются правящим Архиереем;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копия Решения жюри передается в Отдел религиозного образования и катехизации Русской Православной Церкви вместе с лучшими работами;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работы-победители в количестве не более 15 (пятнадцати) доставляются в Отдел религиозного образования и катехизации Русской Православной Церкви в срок, не позднее 20 ноября соответствующего года по адресу: 127051, Москва, ул. Петровка д. 28/2, Отдел религиозного образования и катехизации, конкурс «Красота Божьего мира». Доставка работ в Отдел религиозного образования и катехизации Русской Православной Церкви осуществляется за счет средств епархии (епархиального управления);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работы не прошедшие первый этап Конкурса, не принимаются на второй этап.</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5.3 Второй (заключительный) этап Конкурса (с 15 ноября по 10 декабря);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проходит в Москве, в Отделе религиозного образования и катехизации Русской Православной Церкви;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подведение итогов второго этапа Конкурса осуществляется жюри в срок до 10 декабря года, в котором проводится Конкурс;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жюри второго этапа Конкурса во главе с Председателем Отдела религиозного образования и катехизации Русской Православной формируется из священнослужителей, деятелей искусства, литературы, науки и педагогов;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6. ПОДВЕДЕНИЕ ИТОГОВ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6.1. Итогами Конкурса являются итоги второго (заключительного) этапа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6.2. Итога Конкурса публикуются на официальном сайте Отдела религиозного образования и катехизации Русской Православной Церкви www.otdelro.ru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6.3. По итогам Конкурса может проводиться выставка и издаваться каталог работ-победителей, представленных ка Конкурс в текущем году.</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7. НАГРАЖДЕНИЕ ПОБЕДИТЕЛЕЙ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7.1. Награждение победителей первого этапа Конкурса проводятся в епархиях Русской Православной Церкви в торжественной обстановке. Награды и подарки победителям епархиального этапа определяются ответственными лицами епархии.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7.2. Награждение победителей второго этапа Конкурса проводится в Москве во время Международных Рождественских образовательных чтений. Победители Конкурса, занявшие 1-е место в каждой номинации, награждаются грамотами и ценными подарками. Участники Конкурса, занявшие 2е и  3-е места, награждаются грамотами Председателя Отдела религиозного образования и катехизации Русской Православной Церкви и ценными подарками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7.3. Для награждения победителей в Москве:</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каждый ребенок приезжает в сопровождении одного взрослого (родителя или заменяющего его лица), который отвечает за жизнь и здоровье ребенка во время данной поездки;</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билеты в Москву и обратно для каждого победителя и сопровождающего лица оплачиваются епархиальным управлением той епархии, от которой была представлена работа-победитель;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проживание, питание и культурная программа для победителей Конкурса оплачивается Оргкомитетом Международных Рождественских образовательных чтений;</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lastRenderedPageBreak/>
        <w:t xml:space="preserve"> - оплата расходов сопровождающего лица, связанные с поездкой в Москву (проживание, питание, экскурсионная программа, транспорт), осуществляется за счет епархиального управления той епархии, от которой был направлен ребенок-победитель;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7.4 Епархиальные Отделы религиозного образования и катехизации наиболее успешно организовавшие проведение Конкурса, отмечаются благодарственными письмами Отдела религиозного образования и катехизации Русской Православной Церкви. </w:t>
      </w:r>
    </w:p>
    <w:p w:rsidR="00021103" w:rsidRPr="00F96051" w:rsidRDefault="00021103" w:rsidP="00021103">
      <w:pPr>
        <w:pStyle w:val="ac"/>
        <w:ind w:firstLine="567"/>
        <w:jc w:val="both"/>
        <w:rPr>
          <w:rFonts w:ascii="Times New Roman" w:hAnsi="Times New Roman"/>
        </w:rPr>
      </w:pPr>
    </w:p>
    <w:p w:rsidR="00021103" w:rsidRPr="00F96051" w:rsidRDefault="00021103" w:rsidP="00021103">
      <w:pPr>
        <w:pStyle w:val="ac"/>
        <w:ind w:firstLine="567"/>
        <w:jc w:val="center"/>
        <w:rPr>
          <w:rFonts w:ascii="Times New Roman" w:hAnsi="Times New Roman"/>
          <w:b/>
        </w:rPr>
      </w:pPr>
      <w:r w:rsidRPr="00F96051">
        <w:rPr>
          <w:rFonts w:ascii="Times New Roman" w:hAnsi="Times New Roman"/>
          <w:b/>
        </w:rPr>
        <w:t>НОМИНАЦИИ И КОЛИЧЕСТВО ПРИЗОВЫХ МЕСТ</w:t>
      </w:r>
    </w:p>
    <w:p w:rsidR="00021103" w:rsidRPr="00F96051" w:rsidRDefault="00021103" w:rsidP="00021103">
      <w:pPr>
        <w:pStyle w:val="ac"/>
        <w:ind w:firstLine="567"/>
        <w:jc w:val="both"/>
        <w:rPr>
          <w:rFonts w:ascii="Times New Roman" w:hAnsi="Times New Roman"/>
          <w:b/>
        </w:rPr>
      </w:pPr>
      <w:r w:rsidRPr="00F96051">
        <w:rPr>
          <w:rFonts w:ascii="Times New Roman" w:hAnsi="Times New Roman"/>
          <w:b/>
        </w:rPr>
        <w:t>1. Номинации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1.1. «ОСНОВНАЯ ТЕМАТИКА»: </w:t>
      </w:r>
    </w:p>
    <w:p w:rsidR="00072554" w:rsidRPr="00F96051" w:rsidRDefault="00072554" w:rsidP="00072554">
      <w:pPr>
        <w:pStyle w:val="ac"/>
        <w:ind w:firstLine="567"/>
        <w:jc w:val="both"/>
        <w:rPr>
          <w:rFonts w:ascii="Times New Roman" w:hAnsi="Times New Roman"/>
        </w:rPr>
      </w:pPr>
      <w:r w:rsidRPr="00F96051">
        <w:rPr>
          <w:rFonts w:ascii="Times New Roman" w:hAnsi="Times New Roman"/>
        </w:rPr>
        <w:t xml:space="preserve">Рождество Христово; Библейские сюжеты; Мир духовный и мир земной; Христос и Церковь; Любимый храм; Красота родной природы; Мой дом, моя деревня, мой город; Моя семья и друзья.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1.2. «ПРАВОСЛАВНАЯ ИКОНА»: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В этой номинации могут принять участие только учащиеся иконописных школ или мастерских, достигшие возраста 13-17 лет. Работы должны быть выполнены с соблюдением канонов православной иконописи.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1.3. «РОСПИСЬ ПО ФАРФОРУ»: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Номинация предполагает участие детей 13-17 лет, преимущественно учащихся художественных средних и средне-специальных учебных заведений (имеет дополнительные требования к оформлению работ). </w:t>
      </w:r>
    </w:p>
    <w:p w:rsidR="00021103" w:rsidRPr="00F96051" w:rsidRDefault="00021103" w:rsidP="00021103">
      <w:pPr>
        <w:pStyle w:val="ac"/>
        <w:ind w:firstLine="567"/>
        <w:jc w:val="both"/>
        <w:rPr>
          <w:rFonts w:ascii="Times New Roman" w:hAnsi="Times New Roman"/>
          <w:b/>
        </w:rPr>
      </w:pPr>
      <w:r w:rsidRPr="00F96051">
        <w:rPr>
          <w:rFonts w:ascii="Times New Roman" w:hAnsi="Times New Roman"/>
          <w:b/>
        </w:rPr>
        <w:t>2. Распределение призовых мест в Конкурсе.</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2.1. Общее число призовых мест в трех номинациях - 30 (тридцать).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2.2. В номинации «ОСНОВНАЯ ТЕМАТИКА» присуждаются: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- 1-е место - три призовых места (по одному в каждой возрастной группе);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- 2-е место - шесть призовых мест (по два в каждой возрастной группе);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- 3-е место - девять призовых мест (по три в каждой возрастной группе).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2.3. В номинации «ПРАВОСЛАВНАЯ ИКОНА» присуждаются: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- 1-е место одно;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- 2-е место - два;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- 3-е место - три.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2.4. В номинации «РОСПИСЬ ПО ФАРФОРУ» присуждаются: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- 1-е место - одно;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- 2-е место - два; </w:t>
      </w:r>
    </w:p>
    <w:p w:rsidR="00855779" w:rsidRPr="00F96051" w:rsidRDefault="00021103" w:rsidP="00F96051">
      <w:pPr>
        <w:pStyle w:val="ac"/>
        <w:ind w:firstLine="567"/>
        <w:jc w:val="both"/>
        <w:rPr>
          <w:rFonts w:ascii="Times New Roman" w:hAnsi="Times New Roman"/>
        </w:rPr>
      </w:pPr>
      <w:r w:rsidRPr="00F96051">
        <w:rPr>
          <w:rFonts w:ascii="Times New Roman" w:hAnsi="Times New Roman"/>
        </w:rPr>
        <w:t>- 3-е место три.</w:t>
      </w:r>
    </w:p>
    <w:p w:rsidR="00F4263B" w:rsidRPr="00855779" w:rsidRDefault="00F4263B" w:rsidP="00F4263B">
      <w:pPr>
        <w:pStyle w:val="ac"/>
        <w:ind w:firstLine="567"/>
        <w:jc w:val="both"/>
        <w:rPr>
          <w:rFonts w:ascii="Times New Roman" w:hAnsi="Times New Roman"/>
          <w:sz w:val="24"/>
          <w:szCs w:val="24"/>
        </w:rPr>
      </w:pPr>
      <w:r w:rsidRPr="00855779">
        <w:rPr>
          <w:rFonts w:ascii="Times New Roman" w:hAnsi="Times New Roman"/>
          <w:sz w:val="24"/>
          <w:szCs w:val="24"/>
        </w:rPr>
        <w:t>К каждой конкурсной работе обязательно прилагается заявка по форме</w:t>
      </w:r>
      <w:r>
        <w:rPr>
          <w:rFonts w:ascii="Times New Roman" w:hAnsi="Times New Roman"/>
          <w:sz w:val="24"/>
          <w:szCs w:val="24"/>
        </w:rPr>
        <w:t xml:space="preserve">, приведенной в </w:t>
      </w:r>
      <w:r w:rsidRPr="00F4263B">
        <w:rPr>
          <w:rFonts w:ascii="Times New Roman" w:hAnsi="Times New Roman"/>
          <w:b/>
          <w:sz w:val="24"/>
          <w:szCs w:val="24"/>
        </w:rPr>
        <w:t>Приложении 3</w:t>
      </w:r>
      <w:r w:rsidRPr="00855779">
        <w:rPr>
          <w:rFonts w:ascii="Times New Roman" w:hAnsi="Times New Roman"/>
          <w:sz w:val="24"/>
          <w:szCs w:val="24"/>
        </w:rPr>
        <w:t>.</w:t>
      </w:r>
    </w:p>
    <w:p w:rsidR="00F96051" w:rsidRPr="00F96051" w:rsidRDefault="00F96051" w:rsidP="00F96051">
      <w:pPr>
        <w:pStyle w:val="ac"/>
        <w:ind w:firstLine="567"/>
        <w:jc w:val="both"/>
        <w:rPr>
          <w:rFonts w:ascii="Times New Roman" w:hAnsi="Times New Roman"/>
        </w:rPr>
      </w:pPr>
    </w:p>
    <w:p w:rsidR="00855779" w:rsidRPr="00F96051" w:rsidRDefault="00855779" w:rsidP="00F96051">
      <w:pPr>
        <w:pStyle w:val="ac"/>
        <w:ind w:firstLine="567"/>
        <w:rPr>
          <w:rFonts w:ascii="Times New Roman" w:hAnsi="Times New Roman"/>
          <w:b/>
        </w:rPr>
      </w:pPr>
      <w:r w:rsidRPr="00F96051">
        <w:rPr>
          <w:rFonts w:ascii="Times New Roman" w:hAnsi="Times New Roman"/>
          <w:b/>
        </w:rPr>
        <w:t>Дополнительные требования к оформлению работ в номинации «Роспись по фарфору»</w:t>
      </w:r>
    </w:p>
    <w:p w:rsidR="00855779" w:rsidRPr="00F96051" w:rsidRDefault="00855779" w:rsidP="00F96051">
      <w:pPr>
        <w:pStyle w:val="ac"/>
        <w:numPr>
          <w:ilvl w:val="0"/>
          <w:numId w:val="4"/>
        </w:numPr>
        <w:rPr>
          <w:rFonts w:ascii="Times New Roman" w:hAnsi="Times New Roman"/>
        </w:rPr>
      </w:pPr>
      <w:r w:rsidRPr="00F96051">
        <w:rPr>
          <w:rFonts w:ascii="Times New Roman" w:hAnsi="Times New Roman"/>
        </w:rPr>
        <w:t>Список тем в номинации:</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Монастыри Москвы.</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Утраченная Москва.</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Московские древности.</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Неизвестная архитектура Москвы.</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Москва во времена Рюриковичей.</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Москва во времена Романовых.</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Белокаменный Кремль.</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Храмы Москвы.</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Замоскворечье.</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Московские святители.</w:t>
      </w:r>
    </w:p>
    <w:p w:rsidR="00855779" w:rsidRPr="00F96051" w:rsidRDefault="00855779" w:rsidP="00855779">
      <w:pPr>
        <w:pStyle w:val="ac"/>
        <w:ind w:left="1287"/>
        <w:jc w:val="both"/>
        <w:rPr>
          <w:rFonts w:ascii="Times New Roman" w:hAnsi="Times New Roman"/>
        </w:rPr>
      </w:pPr>
    </w:p>
    <w:p w:rsidR="00855779" w:rsidRPr="00F96051" w:rsidRDefault="00855779" w:rsidP="00F96051">
      <w:pPr>
        <w:pStyle w:val="ac"/>
        <w:numPr>
          <w:ilvl w:val="0"/>
          <w:numId w:val="4"/>
        </w:numPr>
        <w:rPr>
          <w:rFonts w:ascii="Times New Roman" w:hAnsi="Times New Roman"/>
        </w:rPr>
      </w:pPr>
      <w:r w:rsidRPr="00F96051">
        <w:rPr>
          <w:rFonts w:ascii="Times New Roman" w:hAnsi="Times New Roman"/>
        </w:rPr>
        <w:t>Требования к работе</w:t>
      </w:r>
    </w:p>
    <w:p w:rsidR="00855779" w:rsidRPr="00F96051" w:rsidRDefault="00855779" w:rsidP="00855779">
      <w:pPr>
        <w:pStyle w:val="ac"/>
        <w:ind w:firstLine="567"/>
        <w:jc w:val="both"/>
        <w:rPr>
          <w:rFonts w:ascii="Times New Roman" w:hAnsi="Times New Roman"/>
        </w:rPr>
      </w:pPr>
      <w:r w:rsidRPr="00F96051">
        <w:rPr>
          <w:rFonts w:ascii="Times New Roman" w:hAnsi="Times New Roman"/>
        </w:rPr>
        <w:t>Работа выполняется на бумаге, эскиз росписи тарелки выполняется в виде круга радиусом 19 см. На одном листе может быть только один эскиз. Остальные требования указаны в Положении о Конкурсе.</w:t>
      </w:r>
    </w:p>
    <w:p w:rsidR="00855779" w:rsidRDefault="00855779" w:rsidP="00021103">
      <w:pPr>
        <w:tabs>
          <w:tab w:val="left" w:pos="7840"/>
        </w:tabs>
        <w:spacing w:line="240" w:lineRule="auto"/>
        <w:jc w:val="right"/>
        <w:rPr>
          <w:rFonts w:ascii="Times New Roman" w:hAnsi="Times New Roman"/>
          <w:b/>
          <w:sz w:val="28"/>
          <w:szCs w:val="28"/>
        </w:rPr>
      </w:pPr>
    </w:p>
    <w:p w:rsidR="00796D94" w:rsidRPr="00F96051" w:rsidRDefault="00796D94" w:rsidP="00796D94">
      <w:pPr>
        <w:tabs>
          <w:tab w:val="left" w:pos="7840"/>
        </w:tabs>
        <w:spacing w:line="240" w:lineRule="auto"/>
        <w:jc w:val="right"/>
        <w:rPr>
          <w:rFonts w:ascii="Times New Roman" w:hAnsi="Times New Roman"/>
        </w:rPr>
      </w:pPr>
      <w:r w:rsidRPr="00F96051">
        <w:rPr>
          <w:rFonts w:ascii="Times New Roman" w:hAnsi="Times New Roman"/>
        </w:rPr>
        <w:lastRenderedPageBreak/>
        <w:t>Приложение 2</w:t>
      </w:r>
    </w:p>
    <w:p w:rsidR="00F96051" w:rsidRDefault="00F96051" w:rsidP="00796D94">
      <w:pPr>
        <w:spacing w:after="0" w:line="240" w:lineRule="auto"/>
        <w:jc w:val="center"/>
        <w:rPr>
          <w:rFonts w:ascii="Times New Roman" w:hAnsi="Times New Roman"/>
          <w:b/>
          <w:sz w:val="24"/>
          <w:szCs w:val="24"/>
        </w:rPr>
      </w:pPr>
    </w:p>
    <w:p w:rsidR="00F96051" w:rsidRDefault="00F96051" w:rsidP="00796D94">
      <w:pPr>
        <w:spacing w:after="0" w:line="240" w:lineRule="auto"/>
        <w:jc w:val="center"/>
        <w:rPr>
          <w:rFonts w:ascii="Times New Roman" w:hAnsi="Times New Roman"/>
          <w:b/>
          <w:sz w:val="24"/>
          <w:szCs w:val="24"/>
        </w:rPr>
      </w:pPr>
    </w:p>
    <w:p w:rsidR="00796D94" w:rsidRDefault="00796D94" w:rsidP="00796D94">
      <w:pPr>
        <w:spacing w:after="0" w:line="240" w:lineRule="auto"/>
        <w:jc w:val="center"/>
        <w:rPr>
          <w:rFonts w:ascii="Times New Roman" w:hAnsi="Times New Roman"/>
          <w:b/>
          <w:sz w:val="24"/>
          <w:szCs w:val="24"/>
        </w:rPr>
      </w:pPr>
      <w:r>
        <w:rPr>
          <w:rFonts w:ascii="Times New Roman" w:hAnsi="Times New Roman"/>
          <w:b/>
          <w:sz w:val="24"/>
          <w:szCs w:val="24"/>
        </w:rPr>
        <w:t xml:space="preserve">Согласие на обработку персональных данных участника </w:t>
      </w:r>
    </w:p>
    <w:p w:rsidR="00796D94" w:rsidRDefault="00796D94" w:rsidP="00796D94">
      <w:pPr>
        <w:spacing w:after="0" w:line="240" w:lineRule="auto"/>
        <w:jc w:val="center"/>
        <w:rPr>
          <w:rFonts w:ascii="Times New Roman" w:hAnsi="Times New Roman"/>
          <w:b/>
          <w:sz w:val="24"/>
          <w:szCs w:val="24"/>
        </w:rPr>
      </w:pPr>
      <w:r w:rsidRPr="006D49AA">
        <w:rPr>
          <w:rFonts w:ascii="Times New Roman" w:hAnsi="Times New Roman" w:cs="Times New Roman"/>
          <w:b/>
          <w:sz w:val="24"/>
          <w:szCs w:val="24"/>
        </w:rPr>
        <w:t>XI</w:t>
      </w:r>
      <w:r w:rsidRPr="006D49AA">
        <w:rPr>
          <w:rFonts w:ascii="Times New Roman" w:hAnsi="Times New Roman" w:cs="Times New Roman"/>
          <w:b/>
          <w:sz w:val="24"/>
          <w:szCs w:val="24"/>
          <w:lang w:val="en-US"/>
        </w:rPr>
        <w:t>I</w:t>
      </w:r>
      <w:r w:rsidR="003A67AA" w:rsidRPr="003A67AA">
        <w:rPr>
          <w:rFonts w:ascii="Times New Roman" w:hAnsi="Times New Roman"/>
          <w:b/>
          <w:sz w:val="24"/>
          <w:szCs w:val="24"/>
        </w:rPr>
        <w:t>I</w:t>
      </w:r>
      <w:r w:rsidRPr="006D49AA">
        <w:rPr>
          <w:rFonts w:ascii="Times New Roman" w:hAnsi="Times New Roman" w:cs="Times New Roman"/>
          <w:b/>
          <w:sz w:val="24"/>
          <w:szCs w:val="24"/>
        </w:rPr>
        <w:t xml:space="preserve"> Международного конкурса детского творчества «Красота Божьего мира»</w:t>
      </w:r>
      <w:r w:rsidRPr="006D49AA">
        <w:rPr>
          <w:rFonts w:ascii="Times New Roman" w:hAnsi="Times New Roman"/>
          <w:b/>
          <w:sz w:val="24"/>
          <w:szCs w:val="24"/>
        </w:rPr>
        <w:t xml:space="preserve"> </w:t>
      </w:r>
    </w:p>
    <w:p w:rsidR="00796D94" w:rsidRPr="006D49AA" w:rsidRDefault="00796D94" w:rsidP="00796D94">
      <w:pPr>
        <w:spacing w:after="0" w:line="240" w:lineRule="auto"/>
        <w:jc w:val="center"/>
        <w:rPr>
          <w:rFonts w:ascii="Times New Roman" w:hAnsi="Times New Roman"/>
          <w:b/>
          <w:sz w:val="24"/>
          <w:szCs w:val="24"/>
        </w:rPr>
      </w:pPr>
    </w:p>
    <w:p w:rsidR="00796D94" w:rsidRDefault="00796D94" w:rsidP="00796D94">
      <w:pPr>
        <w:spacing w:after="0" w:line="240" w:lineRule="auto"/>
        <w:ind w:firstLine="567"/>
        <w:jc w:val="both"/>
        <w:rPr>
          <w:rFonts w:ascii="Times New Roman" w:hAnsi="Times New Roman"/>
          <w:sz w:val="28"/>
          <w:szCs w:val="28"/>
        </w:rPr>
      </w:pPr>
      <w:r>
        <w:rPr>
          <w:rFonts w:ascii="Times New Roman" w:hAnsi="Times New Roman"/>
          <w:sz w:val="24"/>
          <w:szCs w:val="24"/>
        </w:rPr>
        <w:t>Я, ______________________________________________________________________,</w:t>
      </w:r>
    </w:p>
    <w:p w:rsidR="00796D94" w:rsidRDefault="00796D94" w:rsidP="00796D94">
      <w:pPr>
        <w:spacing w:after="0"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родителя или законного представителя ребёнка)</w:t>
      </w:r>
    </w:p>
    <w:p w:rsidR="00796D94" w:rsidRDefault="00796D94" w:rsidP="00796D94">
      <w:pPr>
        <w:spacing w:after="0" w:line="240" w:lineRule="auto"/>
        <w:jc w:val="center"/>
        <w:rPr>
          <w:rFonts w:ascii="Times New Roman" w:hAnsi="Times New Roman"/>
          <w:sz w:val="24"/>
          <w:szCs w:val="24"/>
        </w:rPr>
      </w:pPr>
      <w:r>
        <w:rPr>
          <w:rFonts w:ascii="Times New Roman" w:hAnsi="Times New Roman"/>
          <w:sz w:val="24"/>
          <w:szCs w:val="24"/>
        </w:rPr>
        <w:t>проживающий (ая) по адресу:____________________________________________________</w:t>
      </w:r>
    </w:p>
    <w:p w:rsidR="00796D94" w:rsidRDefault="00796D94" w:rsidP="00796D94">
      <w:pPr>
        <w:spacing w:after="0" w:line="240" w:lineRule="auto"/>
        <w:jc w:val="both"/>
        <w:rPr>
          <w:rFonts w:ascii="Times New Roman" w:hAnsi="Times New Roman"/>
          <w:sz w:val="28"/>
          <w:szCs w:val="28"/>
        </w:rPr>
      </w:pPr>
      <w:r>
        <w:rPr>
          <w:rFonts w:ascii="Times New Roman" w:hAnsi="Times New Roman"/>
          <w:sz w:val="24"/>
          <w:szCs w:val="24"/>
        </w:rPr>
        <w:t>паспорт: серия __________ номер _____________, выдан: __</w:t>
      </w:r>
      <w:r>
        <w:rPr>
          <w:rFonts w:ascii="Times New Roman" w:hAnsi="Times New Roman"/>
          <w:sz w:val="28"/>
          <w:szCs w:val="28"/>
        </w:rPr>
        <w:t>______________________</w:t>
      </w:r>
    </w:p>
    <w:p w:rsidR="00796D94" w:rsidRDefault="00796D94" w:rsidP="00796D9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96D94" w:rsidRDefault="00796D94" w:rsidP="00796D94">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(кем и когда выдан)</w:t>
      </w:r>
    </w:p>
    <w:p w:rsidR="00796D94" w:rsidRDefault="00796D94" w:rsidP="00796D94">
      <w:pPr>
        <w:spacing w:after="0" w:line="240" w:lineRule="auto"/>
        <w:jc w:val="both"/>
        <w:rPr>
          <w:rFonts w:ascii="Times New Roman" w:hAnsi="Times New Roman"/>
          <w:sz w:val="24"/>
          <w:szCs w:val="24"/>
        </w:rPr>
      </w:pPr>
      <w:r>
        <w:rPr>
          <w:rFonts w:ascii="Times New Roman" w:hAnsi="Times New Roman"/>
          <w:sz w:val="24"/>
          <w:szCs w:val="24"/>
        </w:rPr>
        <w:t>в соответствии с Федеральным законом от 27.07.2006 г. № 152-ФЗ «О персональных данных» даю согласие на предоставление и обработку (в том числе и автоматизированную) персональных данных моего ребёнка:</w:t>
      </w:r>
    </w:p>
    <w:p w:rsidR="00796D94" w:rsidRPr="006D49AA" w:rsidRDefault="00796D94" w:rsidP="00796D94">
      <w:pPr>
        <w:spacing w:after="0" w:line="240" w:lineRule="auto"/>
        <w:rPr>
          <w:rFonts w:ascii="Times New Roman" w:hAnsi="Times New Roman"/>
          <w:b/>
          <w:sz w:val="24"/>
          <w:szCs w:val="24"/>
        </w:rPr>
      </w:pPr>
      <w:r>
        <w:rPr>
          <w:rFonts w:ascii="Times New Roman" w:hAnsi="Times New Roman"/>
          <w:sz w:val="24"/>
          <w:szCs w:val="24"/>
        </w:rPr>
        <w:t xml:space="preserve">- в целях организации, подведения итогов </w:t>
      </w:r>
      <w:r w:rsidRPr="00D471CA">
        <w:rPr>
          <w:rFonts w:ascii="Times New Roman" w:hAnsi="Times New Roman" w:cs="Times New Roman"/>
          <w:sz w:val="24"/>
          <w:szCs w:val="24"/>
        </w:rPr>
        <w:t>XI</w:t>
      </w:r>
      <w:r w:rsidRPr="00D471CA">
        <w:rPr>
          <w:rFonts w:ascii="Times New Roman" w:hAnsi="Times New Roman" w:cs="Times New Roman"/>
          <w:sz w:val="24"/>
          <w:szCs w:val="24"/>
          <w:lang w:val="en-US"/>
        </w:rPr>
        <w:t>I</w:t>
      </w:r>
      <w:r w:rsidR="003A67AA" w:rsidRPr="00D471CA">
        <w:rPr>
          <w:rFonts w:ascii="Times New Roman" w:hAnsi="Times New Roman" w:cs="Times New Roman"/>
          <w:sz w:val="24"/>
          <w:szCs w:val="24"/>
          <w:lang w:val="en-US"/>
        </w:rPr>
        <w:t>I</w:t>
      </w:r>
      <w:r w:rsidRPr="00D471CA">
        <w:rPr>
          <w:rFonts w:ascii="Times New Roman" w:hAnsi="Times New Roman" w:cs="Times New Roman"/>
          <w:sz w:val="24"/>
          <w:szCs w:val="24"/>
        </w:rPr>
        <w:t xml:space="preserve"> Международного конкурса детского творчества «Красота Божьего мира»</w:t>
      </w:r>
      <w:r>
        <w:rPr>
          <w:rFonts w:ascii="Times New Roman" w:hAnsi="Times New Roman"/>
          <w:sz w:val="24"/>
          <w:szCs w:val="24"/>
        </w:rPr>
        <w:t>, отбора участников для различных видов поощрений;</w:t>
      </w:r>
    </w:p>
    <w:p w:rsidR="00796D94" w:rsidRDefault="00796D94" w:rsidP="00796D94">
      <w:pPr>
        <w:spacing w:after="0" w:line="240" w:lineRule="auto"/>
        <w:jc w:val="both"/>
        <w:rPr>
          <w:rFonts w:ascii="Times New Roman" w:hAnsi="Times New Roman"/>
          <w:sz w:val="24"/>
          <w:szCs w:val="24"/>
        </w:rPr>
      </w:pPr>
      <w:r>
        <w:rPr>
          <w:rFonts w:ascii="Times New Roman" w:hAnsi="Times New Roman"/>
          <w:sz w:val="24"/>
          <w:szCs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796D94" w:rsidRDefault="00796D94" w:rsidP="0079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размещение на сайтах в списках участников </w:t>
      </w:r>
      <w:r w:rsidRPr="00D471CA">
        <w:rPr>
          <w:rFonts w:ascii="Times New Roman" w:hAnsi="Times New Roman" w:cs="Times New Roman"/>
          <w:sz w:val="24"/>
          <w:szCs w:val="24"/>
        </w:rPr>
        <w:t>XI</w:t>
      </w:r>
      <w:r w:rsidRPr="00D471CA">
        <w:rPr>
          <w:rFonts w:ascii="Times New Roman" w:hAnsi="Times New Roman" w:cs="Times New Roman"/>
          <w:sz w:val="24"/>
          <w:szCs w:val="24"/>
          <w:lang w:val="en-US"/>
        </w:rPr>
        <w:t>I</w:t>
      </w:r>
      <w:r w:rsidR="003A67AA" w:rsidRPr="00D471CA">
        <w:rPr>
          <w:rFonts w:ascii="Times New Roman" w:hAnsi="Times New Roman" w:cs="Times New Roman"/>
          <w:sz w:val="24"/>
          <w:szCs w:val="24"/>
          <w:lang w:val="en-US"/>
        </w:rPr>
        <w:t>I</w:t>
      </w:r>
      <w:r w:rsidRPr="00D471CA">
        <w:rPr>
          <w:rFonts w:ascii="Times New Roman" w:hAnsi="Times New Roman" w:cs="Times New Roman"/>
          <w:sz w:val="24"/>
          <w:szCs w:val="24"/>
        </w:rPr>
        <w:t xml:space="preserve"> Международного конкурса детского творчества «Красота Божьего мира»</w:t>
      </w:r>
      <w:r>
        <w:rPr>
          <w:rFonts w:ascii="Times New Roman" w:hAnsi="Times New Roman"/>
          <w:sz w:val="24"/>
          <w:szCs w:val="24"/>
        </w:rPr>
        <w:t>, в списках авторов работ;</w:t>
      </w:r>
    </w:p>
    <w:p w:rsidR="00796D94" w:rsidRDefault="00796D94" w:rsidP="0079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указание в сертификатах, дипломах.</w:t>
      </w:r>
    </w:p>
    <w:p w:rsidR="00796D94" w:rsidRDefault="00796D94" w:rsidP="00796D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я даю согласие на обработку следующих персональных  данных ребёнка: фамилия, имя, отчество; дата рождения; место учебы, контактная информация.</w:t>
      </w:r>
    </w:p>
    <w:p w:rsidR="00796D94" w:rsidRDefault="00796D94" w:rsidP="00796D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ребёнка действует с даты его подписания до даты отзыва, если иное не предусмотрено законодательством Российской Федерации.</w:t>
      </w:r>
    </w:p>
    <w:p w:rsidR="00796D94" w:rsidRDefault="00796D94" w:rsidP="0079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уведомлен о своем праве отозвать настоящее согласие в любое время.</w:t>
      </w:r>
    </w:p>
    <w:p w:rsidR="00796D94" w:rsidRDefault="00796D94" w:rsidP="00796D94">
      <w:pPr>
        <w:spacing w:after="0" w:line="240" w:lineRule="auto"/>
        <w:jc w:val="both"/>
        <w:rPr>
          <w:rFonts w:ascii="Times New Roman" w:hAnsi="Times New Roman"/>
          <w:sz w:val="28"/>
          <w:szCs w:val="28"/>
        </w:rPr>
      </w:pPr>
      <w:r>
        <w:rPr>
          <w:rFonts w:ascii="Times New Roman" w:hAnsi="Times New Roman"/>
          <w:sz w:val="24"/>
          <w:szCs w:val="24"/>
        </w:rPr>
        <w:t>«___» ____________ 201</w:t>
      </w:r>
      <w:r w:rsidR="003A67AA">
        <w:rPr>
          <w:rFonts w:ascii="Times New Roman" w:hAnsi="Times New Roman"/>
          <w:sz w:val="24"/>
          <w:szCs w:val="24"/>
        </w:rPr>
        <w:t>7</w:t>
      </w:r>
      <w:r>
        <w:rPr>
          <w:rFonts w:ascii="Times New Roman" w:hAnsi="Times New Roman"/>
          <w:sz w:val="24"/>
          <w:szCs w:val="24"/>
        </w:rPr>
        <w:t xml:space="preserve"> года   </w:t>
      </w:r>
      <w:r w:rsidR="003A67AA">
        <w:rPr>
          <w:rFonts w:ascii="Times New Roman" w:hAnsi="Times New Roman"/>
          <w:sz w:val="24"/>
          <w:szCs w:val="24"/>
        </w:rPr>
        <w:t xml:space="preserve">               </w:t>
      </w:r>
      <w:r>
        <w:rPr>
          <w:rFonts w:ascii="Times New Roman" w:hAnsi="Times New Roman"/>
          <w:sz w:val="28"/>
          <w:szCs w:val="28"/>
        </w:rPr>
        <w:t>________________/__________________</w:t>
      </w:r>
    </w:p>
    <w:p w:rsidR="00796D94" w:rsidRDefault="00796D94" w:rsidP="00796D94">
      <w:pPr>
        <w:spacing w:after="0"/>
        <w:jc w:val="center"/>
        <w:rPr>
          <w:rFonts w:ascii="Times New Roman" w:hAnsi="Times New Roman"/>
          <w:sz w:val="28"/>
          <w:szCs w:val="28"/>
          <w:vertAlign w:val="subscript"/>
        </w:rPr>
      </w:pPr>
      <w:r>
        <w:rPr>
          <w:rFonts w:ascii="Times New Roman" w:hAnsi="Times New Roman"/>
          <w:sz w:val="28"/>
          <w:szCs w:val="28"/>
          <w:vertAlign w:val="subscript"/>
        </w:rPr>
        <w:t xml:space="preserve">                                                                                                   Подпись                              Расшифровка</w:t>
      </w:r>
    </w:p>
    <w:p w:rsidR="00796D94" w:rsidRDefault="00796D94" w:rsidP="00796D94">
      <w:pPr>
        <w:rPr>
          <w:sz w:val="28"/>
          <w:szCs w:val="28"/>
        </w:rPr>
      </w:pPr>
    </w:p>
    <w:p w:rsidR="00F96051" w:rsidRDefault="00F96051" w:rsidP="00796D94">
      <w:pPr>
        <w:spacing w:after="0" w:line="240" w:lineRule="auto"/>
        <w:jc w:val="center"/>
        <w:rPr>
          <w:rFonts w:ascii="Times New Roman" w:hAnsi="Times New Roman"/>
          <w:b/>
          <w:sz w:val="24"/>
          <w:szCs w:val="24"/>
        </w:rPr>
      </w:pPr>
    </w:p>
    <w:p w:rsidR="003A67AA" w:rsidRDefault="00796D94" w:rsidP="00796D94">
      <w:pPr>
        <w:spacing w:after="0" w:line="240" w:lineRule="auto"/>
        <w:jc w:val="center"/>
        <w:rPr>
          <w:rFonts w:ascii="Times New Roman" w:hAnsi="Times New Roman"/>
          <w:b/>
          <w:sz w:val="24"/>
          <w:szCs w:val="24"/>
        </w:rPr>
      </w:pPr>
      <w:r w:rsidRPr="00973ECF">
        <w:rPr>
          <w:rFonts w:ascii="Times New Roman" w:hAnsi="Times New Roman"/>
          <w:b/>
          <w:sz w:val="24"/>
          <w:szCs w:val="24"/>
        </w:rPr>
        <w:t xml:space="preserve">Согласие родителя или заменяющего его лица (законного представителя) </w:t>
      </w:r>
    </w:p>
    <w:p w:rsidR="003A67AA" w:rsidRDefault="003A67AA" w:rsidP="00796D94">
      <w:pPr>
        <w:spacing w:after="0" w:line="240" w:lineRule="auto"/>
        <w:jc w:val="center"/>
        <w:rPr>
          <w:rFonts w:ascii="Times New Roman" w:hAnsi="Times New Roman"/>
          <w:b/>
          <w:sz w:val="24"/>
          <w:szCs w:val="24"/>
        </w:rPr>
      </w:pPr>
      <w:r w:rsidRPr="003A67AA">
        <w:rPr>
          <w:rFonts w:ascii="Times New Roman" w:hAnsi="Times New Roman"/>
          <w:b/>
          <w:sz w:val="24"/>
          <w:szCs w:val="24"/>
        </w:rPr>
        <w:t>на передачу авторских прав на творческую работу</w:t>
      </w:r>
      <w:r w:rsidR="00796D94">
        <w:rPr>
          <w:rFonts w:ascii="Times New Roman" w:hAnsi="Times New Roman"/>
          <w:b/>
          <w:sz w:val="24"/>
          <w:szCs w:val="24"/>
        </w:rPr>
        <w:t xml:space="preserve"> </w:t>
      </w:r>
    </w:p>
    <w:p w:rsidR="00796D94" w:rsidRDefault="00796D94" w:rsidP="00796D94">
      <w:pPr>
        <w:spacing w:after="0" w:line="240" w:lineRule="auto"/>
        <w:jc w:val="center"/>
        <w:rPr>
          <w:rFonts w:ascii="Times New Roman" w:hAnsi="Times New Roman"/>
          <w:b/>
          <w:sz w:val="24"/>
          <w:szCs w:val="24"/>
        </w:rPr>
      </w:pPr>
      <w:r w:rsidRPr="003A67AA">
        <w:rPr>
          <w:rFonts w:ascii="Times New Roman" w:hAnsi="Times New Roman"/>
          <w:b/>
          <w:sz w:val="24"/>
          <w:szCs w:val="24"/>
        </w:rPr>
        <w:t>XII</w:t>
      </w:r>
      <w:r w:rsidR="003A67AA" w:rsidRPr="003A67AA">
        <w:rPr>
          <w:rFonts w:ascii="Times New Roman" w:hAnsi="Times New Roman"/>
          <w:b/>
          <w:sz w:val="24"/>
          <w:szCs w:val="24"/>
        </w:rPr>
        <w:t>I</w:t>
      </w:r>
      <w:r w:rsidRPr="003A67AA">
        <w:rPr>
          <w:rFonts w:ascii="Times New Roman" w:hAnsi="Times New Roman"/>
          <w:b/>
          <w:sz w:val="24"/>
          <w:szCs w:val="24"/>
        </w:rPr>
        <w:t xml:space="preserve"> Международного конкурса детского творчества «Красота Божьего мира»</w:t>
      </w:r>
      <w:r w:rsidRPr="006D49AA">
        <w:rPr>
          <w:rFonts w:ascii="Times New Roman" w:hAnsi="Times New Roman"/>
          <w:b/>
          <w:sz w:val="24"/>
          <w:szCs w:val="24"/>
        </w:rPr>
        <w:t xml:space="preserve"> </w:t>
      </w:r>
    </w:p>
    <w:p w:rsidR="003A67AA" w:rsidRDefault="003A67AA" w:rsidP="00796D94">
      <w:pPr>
        <w:spacing w:after="0" w:line="240" w:lineRule="auto"/>
        <w:ind w:firstLine="567"/>
        <w:jc w:val="both"/>
        <w:rPr>
          <w:rFonts w:ascii="Times New Roman" w:hAnsi="Times New Roman"/>
          <w:sz w:val="24"/>
          <w:szCs w:val="24"/>
        </w:rPr>
      </w:pPr>
    </w:p>
    <w:p w:rsidR="00796D94" w:rsidRDefault="00796D94" w:rsidP="00796D94">
      <w:pPr>
        <w:spacing w:after="0" w:line="240" w:lineRule="auto"/>
        <w:ind w:firstLine="567"/>
        <w:jc w:val="both"/>
        <w:rPr>
          <w:rFonts w:ascii="Times New Roman" w:hAnsi="Times New Roman"/>
          <w:sz w:val="28"/>
          <w:szCs w:val="28"/>
        </w:rPr>
      </w:pPr>
      <w:r>
        <w:rPr>
          <w:rFonts w:ascii="Times New Roman" w:hAnsi="Times New Roman"/>
          <w:sz w:val="24"/>
          <w:szCs w:val="24"/>
        </w:rPr>
        <w:t>Я, ______________________________________________________________________,</w:t>
      </w:r>
    </w:p>
    <w:p w:rsidR="00796D94" w:rsidRDefault="00796D94" w:rsidP="00796D94">
      <w:pPr>
        <w:spacing w:after="0"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родителя или законного представителя ребёнка)</w:t>
      </w:r>
    </w:p>
    <w:p w:rsidR="00796D94" w:rsidRPr="003F10FB" w:rsidRDefault="00796D94" w:rsidP="003A67AA">
      <w:pPr>
        <w:spacing w:after="0" w:line="240" w:lineRule="auto"/>
        <w:jc w:val="both"/>
        <w:rPr>
          <w:rFonts w:ascii="Times New Roman" w:hAnsi="Times New Roman"/>
          <w:sz w:val="24"/>
          <w:szCs w:val="24"/>
        </w:rPr>
      </w:pPr>
      <w:r>
        <w:rPr>
          <w:rFonts w:ascii="Times New Roman" w:hAnsi="Times New Roman"/>
          <w:sz w:val="24"/>
          <w:szCs w:val="24"/>
        </w:rPr>
        <w:t xml:space="preserve">проживающий(ая) по адресу ____________________________________________________, даю согласие на передачу </w:t>
      </w:r>
      <w:r w:rsidR="003A67AA" w:rsidRPr="00254894">
        <w:rPr>
          <w:rFonts w:ascii="Times New Roman" w:hAnsi="Times New Roman" w:cs="Times New Roman"/>
        </w:rPr>
        <w:t xml:space="preserve">авторских прав на творческую работу </w:t>
      </w:r>
      <w:r>
        <w:rPr>
          <w:rFonts w:ascii="Times New Roman" w:hAnsi="Times New Roman"/>
          <w:sz w:val="24"/>
          <w:szCs w:val="24"/>
        </w:rPr>
        <w:t>моего ребёнка______________________________________________________________________</w:t>
      </w:r>
    </w:p>
    <w:p w:rsidR="00796D94" w:rsidRDefault="00796D94" w:rsidP="00796D94">
      <w:pPr>
        <w:spacing w:after="0"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ребёнка)</w:t>
      </w:r>
    </w:p>
    <w:p w:rsidR="00796D94" w:rsidRPr="003F10FB" w:rsidRDefault="003A67AA" w:rsidP="00796D94">
      <w:pPr>
        <w:spacing w:after="0" w:line="240" w:lineRule="auto"/>
        <w:rPr>
          <w:rFonts w:ascii="Times New Roman" w:hAnsi="Times New Roman"/>
          <w:sz w:val="24"/>
          <w:szCs w:val="24"/>
        </w:rPr>
      </w:pPr>
      <w:r>
        <w:rPr>
          <w:rFonts w:ascii="Times New Roman" w:hAnsi="Times New Roman"/>
          <w:sz w:val="24"/>
          <w:szCs w:val="24"/>
        </w:rPr>
        <w:t>Синодальному о</w:t>
      </w:r>
      <w:r w:rsidR="00796D94" w:rsidRPr="003F10FB">
        <w:rPr>
          <w:rFonts w:ascii="Times New Roman" w:hAnsi="Times New Roman"/>
          <w:sz w:val="24"/>
          <w:szCs w:val="24"/>
        </w:rPr>
        <w:t>тделу религиозного образования и катехизации Русской Православной Церкви</w:t>
      </w:r>
      <w:r w:rsidR="00796D94">
        <w:rPr>
          <w:rFonts w:ascii="Times New Roman" w:hAnsi="Times New Roman"/>
          <w:sz w:val="24"/>
          <w:szCs w:val="24"/>
        </w:rPr>
        <w:t>.</w:t>
      </w:r>
    </w:p>
    <w:p w:rsidR="00796D94" w:rsidRDefault="00796D94" w:rsidP="00796D94">
      <w:pPr>
        <w:spacing w:after="0" w:line="240" w:lineRule="auto"/>
        <w:jc w:val="both"/>
        <w:rPr>
          <w:rFonts w:ascii="Times New Roman" w:hAnsi="Times New Roman"/>
          <w:sz w:val="24"/>
          <w:szCs w:val="24"/>
        </w:rPr>
      </w:pPr>
    </w:p>
    <w:p w:rsidR="00796D94" w:rsidRDefault="00796D94" w:rsidP="00796D94">
      <w:pPr>
        <w:spacing w:after="0" w:line="240" w:lineRule="auto"/>
        <w:jc w:val="both"/>
        <w:rPr>
          <w:rFonts w:ascii="Times New Roman" w:hAnsi="Times New Roman"/>
          <w:sz w:val="24"/>
          <w:szCs w:val="24"/>
        </w:rPr>
      </w:pPr>
      <w:r>
        <w:rPr>
          <w:rFonts w:ascii="Times New Roman" w:hAnsi="Times New Roman"/>
          <w:sz w:val="24"/>
          <w:szCs w:val="24"/>
        </w:rPr>
        <w:t>Подпись_________________/ФИО_______________________/</w:t>
      </w:r>
    </w:p>
    <w:p w:rsidR="00796D94" w:rsidRDefault="00796D94" w:rsidP="00796D94">
      <w:pPr>
        <w:spacing w:after="0" w:line="240" w:lineRule="auto"/>
        <w:jc w:val="both"/>
        <w:rPr>
          <w:rFonts w:ascii="Times New Roman" w:hAnsi="Times New Roman"/>
          <w:sz w:val="24"/>
          <w:szCs w:val="24"/>
        </w:rPr>
      </w:pPr>
      <w:r>
        <w:rPr>
          <w:rFonts w:ascii="Times New Roman" w:hAnsi="Times New Roman"/>
          <w:sz w:val="24"/>
          <w:szCs w:val="24"/>
        </w:rPr>
        <w:t>Дата_____________________</w:t>
      </w:r>
    </w:p>
    <w:p w:rsidR="00796D94" w:rsidRPr="00973ECF" w:rsidRDefault="00796D94" w:rsidP="00796D94">
      <w:pPr>
        <w:spacing w:after="0" w:line="240" w:lineRule="auto"/>
        <w:jc w:val="center"/>
        <w:rPr>
          <w:rFonts w:ascii="Times New Roman" w:hAnsi="Times New Roman"/>
          <w:b/>
          <w:sz w:val="24"/>
          <w:szCs w:val="24"/>
        </w:rPr>
      </w:pPr>
    </w:p>
    <w:p w:rsidR="00796D94" w:rsidRDefault="00796D94" w:rsidP="00021103">
      <w:pPr>
        <w:tabs>
          <w:tab w:val="left" w:pos="7840"/>
        </w:tabs>
        <w:spacing w:line="240" w:lineRule="auto"/>
        <w:jc w:val="right"/>
        <w:rPr>
          <w:rFonts w:ascii="Times New Roman" w:hAnsi="Times New Roman"/>
          <w:b/>
          <w:sz w:val="28"/>
          <w:szCs w:val="28"/>
        </w:rPr>
        <w:sectPr w:rsidR="00796D94" w:rsidSect="001B4AAD">
          <w:pgSz w:w="11906" w:h="16838"/>
          <w:pgMar w:top="737" w:right="567" w:bottom="737" w:left="1588" w:header="709" w:footer="709" w:gutter="0"/>
          <w:cols w:space="708"/>
          <w:docGrid w:linePitch="360"/>
        </w:sectPr>
      </w:pPr>
    </w:p>
    <w:p w:rsidR="00021103" w:rsidRPr="00F96051" w:rsidRDefault="00021103" w:rsidP="00021103">
      <w:pPr>
        <w:tabs>
          <w:tab w:val="left" w:pos="7840"/>
        </w:tabs>
        <w:spacing w:line="240" w:lineRule="auto"/>
        <w:jc w:val="right"/>
        <w:rPr>
          <w:rFonts w:ascii="Times New Roman" w:hAnsi="Times New Roman"/>
        </w:rPr>
      </w:pPr>
      <w:r w:rsidRPr="00F96051">
        <w:rPr>
          <w:rFonts w:ascii="Times New Roman" w:hAnsi="Times New Roman"/>
        </w:rPr>
        <w:lastRenderedPageBreak/>
        <w:t xml:space="preserve">Приложение </w:t>
      </w:r>
      <w:r w:rsidR="00796D94" w:rsidRPr="00F96051">
        <w:rPr>
          <w:rFonts w:ascii="Times New Roman" w:hAnsi="Times New Roman"/>
        </w:rPr>
        <w:t>3</w:t>
      </w:r>
    </w:p>
    <w:p w:rsidR="00021103" w:rsidRDefault="00021103" w:rsidP="00021103">
      <w:pPr>
        <w:tabs>
          <w:tab w:val="left" w:pos="7840"/>
        </w:tabs>
        <w:spacing w:line="240" w:lineRule="auto"/>
        <w:jc w:val="right"/>
        <w:rPr>
          <w:rFonts w:ascii="Times New Roman" w:hAnsi="Times New Roman"/>
          <w:b/>
          <w:sz w:val="28"/>
          <w:szCs w:val="28"/>
        </w:rPr>
      </w:pPr>
    </w:p>
    <w:p w:rsidR="00021103" w:rsidRDefault="00021103" w:rsidP="00F037BC">
      <w:pPr>
        <w:tabs>
          <w:tab w:val="left" w:pos="7840"/>
        </w:tabs>
        <w:spacing w:line="240" w:lineRule="auto"/>
        <w:jc w:val="center"/>
        <w:rPr>
          <w:rFonts w:ascii="Times New Roman" w:hAnsi="Times New Roman"/>
          <w:b/>
          <w:sz w:val="28"/>
          <w:szCs w:val="28"/>
        </w:rPr>
      </w:pPr>
      <w:r>
        <w:rPr>
          <w:rFonts w:ascii="Times New Roman" w:hAnsi="Times New Roman"/>
          <w:b/>
          <w:sz w:val="28"/>
          <w:szCs w:val="28"/>
        </w:rPr>
        <w:t>З</w:t>
      </w:r>
      <w:r w:rsidRPr="004A700B">
        <w:rPr>
          <w:rFonts w:ascii="Times New Roman" w:hAnsi="Times New Roman"/>
          <w:b/>
          <w:sz w:val="28"/>
          <w:szCs w:val="28"/>
        </w:rPr>
        <w:t>аявк</w:t>
      </w:r>
      <w:r>
        <w:rPr>
          <w:rFonts w:ascii="Times New Roman" w:hAnsi="Times New Roman"/>
          <w:b/>
          <w:sz w:val="28"/>
          <w:szCs w:val="28"/>
        </w:rPr>
        <w:t>а</w:t>
      </w:r>
      <w:r w:rsidRPr="004A700B">
        <w:rPr>
          <w:rFonts w:ascii="Times New Roman" w:hAnsi="Times New Roman"/>
          <w:b/>
          <w:sz w:val="28"/>
          <w:szCs w:val="28"/>
        </w:rPr>
        <w:t xml:space="preserve"> на участие в </w:t>
      </w:r>
      <w:r>
        <w:rPr>
          <w:rFonts w:ascii="Times New Roman" w:hAnsi="Times New Roman"/>
          <w:b/>
          <w:sz w:val="28"/>
          <w:szCs w:val="28"/>
        </w:rPr>
        <w:t xml:space="preserve">Международном </w:t>
      </w:r>
      <w:r w:rsidRPr="004A700B">
        <w:rPr>
          <w:rFonts w:ascii="Times New Roman" w:hAnsi="Times New Roman"/>
          <w:b/>
          <w:sz w:val="28"/>
          <w:szCs w:val="28"/>
        </w:rPr>
        <w:t>конкурсе</w:t>
      </w:r>
      <w:r>
        <w:rPr>
          <w:rFonts w:ascii="Times New Roman" w:hAnsi="Times New Roman"/>
          <w:b/>
          <w:sz w:val="28"/>
          <w:szCs w:val="28"/>
        </w:rPr>
        <w:t xml:space="preserve"> детского творчества «Красота Божьего мира»</w:t>
      </w:r>
    </w:p>
    <w:p w:rsidR="00021103" w:rsidRDefault="00021103" w:rsidP="00021103">
      <w:pPr>
        <w:spacing w:after="0" w:line="360" w:lineRule="auto"/>
        <w:jc w:val="center"/>
        <w:rPr>
          <w:rFonts w:ascii="Times New Roman" w:hAnsi="Times New Roman"/>
          <w:b/>
          <w:sz w:val="28"/>
          <w:szCs w:val="28"/>
        </w:rPr>
      </w:pPr>
    </w:p>
    <w:tbl>
      <w:tblPr>
        <w:tblW w:w="15310" w:type="dxa"/>
        <w:tblInd w:w="-34" w:type="dxa"/>
        <w:tblLayout w:type="fixed"/>
        <w:tblLook w:val="04A0"/>
      </w:tblPr>
      <w:tblGrid>
        <w:gridCol w:w="1560"/>
        <w:gridCol w:w="1417"/>
        <w:gridCol w:w="1440"/>
        <w:gridCol w:w="1328"/>
        <w:gridCol w:w="1485"/>
        <w:gridCol w:w="1091"/>
        <w:gridCol w:w="1177"/>
        <w:gridCol w:w="1559"/>
        <w:gridCol w:w="1701"/>
        <w:gridCol w:w="1134"/>
        <w:gridCol w:w="1418"/>
      </w:tblGrid>
      <w:tr w:rsidR="00021103" w:rsidRPr="00DC5244" w:rsidTr="00796D94">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Фамилия</w:t>
            </w:r>
          </w:p>
        </w:tc>
        <w:tc>
          <w:tcPr>
            <w:tcW w:w="1417"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Имя</w:t>
            </w:r>
          </w:p>
        </w:tc>
        <w:tc>
          <w:tcPr>
            <w:tcW w:w="1440"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Название рисунка</w:t>
            </w:r>
          </w:p>
        </w:tc>
        <w:tc>
          <w:tcPr>
            <w:tcW w:w="1328"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Область, город/село</w:t>
            </w:r>
          </w:p>
        </w:tc>
        <w:tc>
          <w:tcPr>
            <w:tcW w:w="1485"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Учреждение</w:t>
            </w:r>
          </w:p>
        </w:tc>
        <w:tc>
          <w:tcPr>
            <w:tcW w:w="1091"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Возраст</w:t>
            </w:r>
          </w:p>
        </w:tc>
        <w:tc>
          <w:tcPr>
            <w:tcW w:w="1177"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Епархия</w:t>
            </w:r>
          </w:p>
        </w:tc>
        <w:tc>
          <w:tcPr>
            <w:tcW w:w="1559"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Педагог</w:t>
            </w:r>
          </w:p>
        </w:tc>
        <w:tc>
          <w:tcPr>
            <w:tcW w:w="1701"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Телефон преподавателя</w:t>
            </w:r>
          </w:p>
        </w:tc>
        <w:tc>
          <w:tcPr>
            <w:tcW w:w="1134"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Телефон родителя</w:t>
            </w:r>
            <w:r>
              <w:rPr>
                <w:rFonts w:ascii="Times New Roman" w:eastAsia="Times New Roman" w:hAnsi="Times New Roman"/>
                <w:b/>
                <w:sz w:val="20"/>
                <w:szCs w:val="20"/>
              </w:rPr>
              <w:t xml:space="preserve"> или представителя</w:t>
            </w:r>
          </w:p>
        </w:tc>
        <w:tc>
          <w:tcPr>
            <w:tcW w:w="1418"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Номинация</w:t>
            </w:r>
          </w:p>
        </w:tc>
      </w:tr>
      <w:tr w:rsidR="00021103" w:rsidRPr="005D4070" w:rsidTr="00796D94">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21103" w:rsidRDefault="00021103"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C6153E" w:rsidRDefault="00C6153E" w:rsidP="00796D94">
            <w:pPr>
              <w:pStyle w:val="ac"/>
              <w:rPr>
                <w:rFonts w:ascii="Times New Roman" w:eastAsia="Times New Roman" w:hAnsi="Times New Roman"/>
                <w:sz w:val="24"/>
                <w:szCs w:val="24"/>
                <w:lang w:eastAsia="ru-RU"/>
              </w:rPr>
            </w:pPr>
          </w:p>
          <w:p w:rsidR="00C6153E" w:rsidRPr="005D4070" w:rsidRDefault="00C6153E" w:rsidP="00796D94">
            <w:pPr>
              <w:pStyle w:val="ac"/>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440"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jc w:val="center"/>
              <w:rPr>
                <w:rFonts w:ascii="Times New Roman" w:eastAsia="Times New Roman" w:hAnsi="Times New Roman"/>
                <w:sz w:val="24"/>
                <w:szCs w:val="24"/>
                <w:lang w:eastAsia="ru-RU"/>
              </w:rPr>
            </w:pPr>
          </w:p>
        </w:tc>
        <w:tc>
          <w:tcPr>
            <w:tcW w:w="1328"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485"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091"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177"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r>
    </w:tbl>
    <w:p w:rsidR="00021103" w:rsidRDefault="00021103" w:rsidP="00021103"/>
    <w:p w:rsidR="00021103" w:rsidRDefault="00021103"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sectPr w:rsidR="00796D94" w:rsidSect="00021103">
      <w:pgSz w:w="16838" w:h="11906" w:orient="landscape"/>
      <w:pgMar w:top="567" w:right="737" w:bottom="1588"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32EC"/>
    <w:multiLevelType w:val="hybridMultilevel"/>
    <w:tmpl w:val="7D5E0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36E669B"/>
    <w:multiLevelType w:val="hybridMultilevel"/>
    <w:tmpl w:val="C76CEDDE"/>
    <w:lvl w:ilvl="0" w:tplc="835E1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DF382A"/>
    <w:multiLevelType w:val="hybridMultilevel"/>
    <w:tmpl w:val="1B04A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D66E5"/>
    <w:multiLevelType w:val="hybridMultilevel"/>
    <w:tmpl w:val="CA1E7236"/>
    <w:lvl w:ilvl="0" w:tplc="7C1CD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6F45"/>
    <w:rsid w:val="00021103"/>
    <w:rsid w:val="00036685"/>
    <w:rsid w:val="00055E32"/>
    <w:rsid w:val="00072554"/>
    <w:rsid w:val="00107BD9"/>
    <w:rsid w:val="001630F6"/>
    <w:rsid w:val="0016378E"/>
    <w:rsid w:val="001B2D01"/>
    <w:rsid w:val="001B4AAD"/>
    <w:rsid w:val="001D544C"/>
    <w:rsid w:val="002476B0"/>
    <w:rsid w:val="002A6C59"/>
    <w:rsid w:val="002C2A0F"/>
    <w:rsid w:val="003256A3"/>
    <w:rsid w:val="003443EF"/>
    <w:rsid w:val="003A550F"/>
    <w:rsid w:val="003A67AA"/>
    <w:rsid w:val="004271CD"/>
    <w:rsid w:val="004E23E0"/>
    <w:rsid w:val="005375F2"/>
    <w:rsid w:val="00565D7A"/>
    <w:rsid w:val="005A4B4B"/>
    <w:rsid w:val="005E553F"/>
    <w:rsid w:val="005F3EB8"/>
    <w:rsid w:val="00600763"/>
    <w:rsid w:val="00655C57"/>
    <w:rsid w:val="00677957"/>
    <w:rsid w:val="00696664"/>
    <w:rsid w:val="006C2770"/>
    <w:rsid w:val="006C459C"/>
    <w:rsid w:val="006D3361"/>
    <w:rsid w:val="00747B08"/>
    <w:rsid w:val="00796D94"/>
    <w:rsid w:val="00810E8D"/>
    <w:rsid w:val="00855779"/>
    <w:rsid w:val="00881E6F"/>
    <w:rsid w:val="008B5AEB"/>
    <w:rsid w:val="008E135C"/>
    <w:rsid w:val="008E447F"/>
    <w:rsid w:val="009F237E"/>
    <w:rsid w:val="00A73934"/>
    <w:rsid w:val="00A85233"/>
    <w:rsid w:val="00AD3F99"/>
    <w:rsid w:val="00AF0021"/>
    <w:rsid w:val="00B132C9"/>
    <w:rsid w:val="00B20296"/>
    <w:rsid w:val="00B61686"/>
    <w:rsid w:val="00B84E09"/>
    <w:rsid w:val="00BE7688"/>
    <w:rsid w:val="00C47449"/>
    <w:rsid w:val="00C6153E"/>
    <w:rsid w:val="00C857AA"/>
    <w:rsid w:val="00CC46CA"/>
    <w:rsid w:val="00DA755C"/>
    <w:rsid w:val="00DB4BF7"/>
    <w:rsid w:val="00DC6F45"/>
    <w:rsid w:val="00E609B4"/>
    <w:rsid w:val="00EC73F9"/>
    <w:rsid w:val="00F037BC"/>
    <w:rsid w:val="00F4263B"/>
    <w:rsid w:val="00F4725F"/>
    <w:rsid w:val="00F96051"/>
    <w:rsid w:val="00FB5B7D"/>
    <w:rsid w:val="00FF6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6F45"/>
    <w:rPr>
      <w:color w:val="0000FF"/>
      <w:u w:val="single"/>
    </w:rPr>
  </w:style>
  <w:style w:type="paragraph" w:styleId="a4">
    <w:name w:val="Body Text"/>
    <w:basedOn w:val="a"/>
    <w:link w:val="a5"/>
    <w:rsid w:val="00DC6F45"/>
    <w:pPr>
      <w:spacing w:after="0" w:line="240" w:lineRule="auto"/>
      <w:jc w:val="center"/>
    </w:pPr>
    <w:rPr>
      <w:rFonts w:ascii="Times New Roman" w:eastAsia="Times New Roman" w:hAnsi="Times New Roman" w:cs="Times New Roman"/>
      <w:sz w:val="20"/>
      <w:szCs w:val="20"/>
    </w:rPr>
  </w:style>
  <w:style w:type="character" w:customStyle="1" w:styleId="a5">
    <w:name w:val="Основной текст Знак"/>
    <w:basedOn w:val="a0"/>
    <w:link w:val="a4"/>
    <w:rsid w:val="00DC6F45"/>
    <w:rPr>
      <w:rFonts w:ascii="Times New Roman" w:eastAsia="Times New Roman" w:hAnsi="Times New Roman" w:cs="Times New Roman"/>
      <w:sz w:val="20"/>
      <w:szCs w:val="20"/>
    </w:rPr>
  </w:style>
  <w:style w:type="paragraph" w:styleId="a6">
    <w:name w:val="Normal (Web)"/>
    <w:basedOn w:val="a"/>
    <w:rsid w:val="00DC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w:basedOn w:val="a"/>
    <w:rsid w:val="00DC6F45"/>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DC6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E447F"/>
    <w:pPr>
      <w:ind w:left="720"/>
      <w:contextualSpacing/>
    </w:pPr>
  </w:style>
  <w:style w:type="paragraph" w:styleId="aa">
    <w:name w:val="Balloon Text"/>
    <w:basedOn w:val="a"/>
    <w:link w:val="ab"/>
    <w:uiPriority w:val="99"/>
    <w:semiHidden/>
    <w:unhideWhenUsed/>
    <w:rsid w:val="001B4A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4AAD"/>
    <w:rPr>
      <w:rFonts w:ascii="Tahoma" w:hAnsi="Tahoma" w:cs="Tahoma"/>
      <w:sz w:val="16"/>
      <w:szCs w:val="16"/>
    </w:rPr>
  </w:style>
  <w:style w:type="paragraph" w:styleId="ac">
    <w:name w:val="No Spacing"/>
    <w:uiPriority w:val="1"/>
    <w:qFormat/>
    <w:rsid w:val="00021103"/>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6F45"/>
    <w:rPr>
      <w:color w:val="0000FF"/>
      <w:u w:val="single"/>
    </w:rPr>
  </w:style>
  <w:style w:type="paragraph" w:styleId="a4">
    <w:name w:val="Body Text"/>
    <w:basedOn w:val="a"/>
    <w:link w:val="a5"/>
    <w:rsid w:val="00DC6F45"/>
    <w:pPr>
      <w:spacing w:after="0" w:line="240" w:lineRule="auto"/>
      <w:jc w:val="center"/>
    </w:pPr>
    <w:rPr>
      <w:rFonts w:ascii="Times New Roman" w:eastAsia="Times New Roman" w:hAnsi="Times New Roman" w:cs="Times New Roman"/>
      <w:sz w:val="20"/>
      <w:szCs w:val="20"/>
    </w:rPr>
  </w:style>
  <w:style w:type="character" w:customStyle="1" w:styleId="a5">
    <w:name w:val="Основной текст Знак"/>
    <w:basedOn w:val="a0"/>
    <w:link w:val="a4"/>
    <w:rsid w:val="00DC6F45"/>
    <w:rPr>
      <w:rFonts w:ascii="Times New Roman" w:eastAsia="Times New Roman" w:hAnsi="Times New Roman" w:cs="Times New Roman"/>
      <w:sz w:val="20"/>
      <w:szCs w:val="20"/>
    </w:rPr>
  </w:style>
  <w:style w:type="paragraph" w:styleId="a6">
    <w:name w:val="Normal (Web)"/>
    <w:basedOn w:val="a"/>
    <w:rsid w:val="00DC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w:basedOn w:val="a"/>
    <w:rsid w:val="00DC6F45"/>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DC6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E447F"/>
    <w:pPr>
      <w:ind w:left="720"/>
      <w:contextualSpacing/>
    </w:pPr>
  </w:style>
  <w:style w:type="paragraph" w:styleId="aa">
    <w:name w:val="Balloon Text"/>
    <w:basedOn w:val="a"/>
    <w:link w:val="ab"/>
    <w:uiPriority w:val="99"/>
    <w:semiHidden/>
    <w:unhideWhenUsed/>
    <w:rsid w:val="001B4A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4AAD"/>
    <w:rPr>
      <w:rFonts w:ascii="Tahoma" w:hAnsi="Tahoma" w:cs="Tahoma"/>
      <w:sz w:val="16"/>
      <w:szCs w:val="16"/>
    </w:rPr>
  </w:style>
  <w:style w:type="paragraph" w:styleId="ac">
    <w:name w:val="No Spacing"/>
    <w:uiPriority w:val="1"/>
    <w:qFormat/>
    <w:rsid w:val="0002110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2015-08-18T10:36:00Z</cp:lastPrinted>
  <dcterms:created xsi:type="dcterms:W3CDTF">2017-08-17T06:14:00Z</dcterms:created>
  <dcterms:modified xsi:type="dcterms:W3CDTF">2017-08-17T06:14:00Z</dcterms:modified>
</cp:coreProperties>
</file>